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7A9" w:rsidRDefault="00F127A9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F127A9" w:rsidRDefault="00F127A9">
      <w:pPr>
        <w:pStyle w:val="ConsPlusNormal"/>
        <w:jc w:val="both"/>
        <w:outlineLvl w:val="0"/>
      </w:pPr>
    </w:p>
    <w:p w:rsidR="00F127A9" w:rsidRDefault="00F127A9">
      <w:pPr>
        <w:pStyle w:val="ConsPlusNormal"/>
        <w:outlineLvl w:val="0"/>
      </w:pPr>
      <w:r>
        <w:t>Зарегистрировано в Минюсте России 27 июня 2014 г. N 32888</w:t>
      </w:r>
    </w:p>
    <w:p w:rsidR="00F127A9" w:rsidRDefault="00F127A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127A9" w:rsidRDefault="00F127A9">
      <w:pPr>
        <w:pStyle w:val="ConsPlusNormal"/>
      </w:pPr>
    </w:p>
    <w:p w:rsidR="00F127A9" w:rsidRDefault="00F127A9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F127A9" w:rsidRDefault="00F127A9">
      <w:pPr>
        <w:pStyle w:val="ConsPlusTitle"/>
        <w:jc w:val="center"/>
      </w:pPr>
    </w:p>
    <w:p w:rsidR="00F127A9" w:rsidRDefault="00F127A9">
      <w:pPr>
        <w:pStyle w:val="ConsPlusTitle"/>
        <w:jc w:val="center"/>
      </w:pPr>
      <w:r>
        <w:t>ПРИКАЗ</w:t>
      </w:r>
    </w:p>
    <w:p w:rsidR="00F127A9" w:rsidRDefault="00F127A9">
      <w:pPr>
        <w:pStyle w:val="ConsPlusTitle"/>
        <w:jc w:val="center"/>
      </w:pPr>
      <w:r>
        <w:t>от 15 мая 2014 г. N 537</w:t>
      </w:r>
    </w:p>
    <w:p w:rsidR="00F127A9" w:rsidRDefault="00F127A9">
      <w:pPr>
        <w:pStyle w:val="ConsPlusTitle"/>
        <w:jc w:val="center"/>
      </w:pPr>
    </w:p>
    <w:p w:rsidR="00F127A9" w:rsidRDefault="00F127A9">
      <w:pPr>
        <w:pStyle w:val="ConsPlusTitle"/>
        <w:jc w:val="center"/>
      </w:pPr>
      <w:r>
        <w:t>ОБ УТВЕРЖДЕНИИ</w:t>
      </w:r>
    </w:p>
    <w:p w:rsidR="00F127A9" w:rsidRDefault="00F127A9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F127A9" w:rsidRDefault="00F127A9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F127A9" w:rsidRDefault="00F127A9">
      <w:pPr>
        <w:pStyle w:val="ConsPlusTitle"/>
        <w:jc w:val="center"/>
      </w:pPr>
      <w:r>
        <w:t>29.02.07 ПРОИЗВОДСТВО ИЗДЕЛИЙ ИЗ БУМАГИ И КАРТОНА</w:t>
      </w:r>
    </w:p>
    <w:p w:rsidR="00F127A9" w:rsidRDefault="00F127A9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127A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127A9" w:rsidRDefault="00F127A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127A9" w:rsidRDefault="00F127A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Минпросвещения России от 13.07.2021 N 450)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27A9" w:rsidRDefault="00F127A9">
            <w:pPr>
              <w:spacing w:after="1" w:line="0" w:lineRule="atLeast"/>
            </w:pPr>
          </w:p>
        </w:tc>
      </w:tr>
    </w:tbl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Normal"/>
        <w:ind w:firstLine="540"/>
        <w:jc w:val="both"/>
      </w:pPr>
      <w:r>
        <w:t xml:space="preserve">В соответствии с пунктом 5.2.41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582), </w:t>
      </w:r>
      <w:hyperlink r:id="rId7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5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29.02.07 Производство изделий из бумаги и картона.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8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7 апреля 2010 г. N 298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261707 Производство изделий из бумаги и картона" (зарегистрирован Министерством юстиции Российской Федерации 19 мая 2010 г., регистрационный N 17285).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3. Настоящий приказ вступает в силу с 1 сентября 2014 года.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Normal"/>
        <w:jc w:val="right"/>
      </w:pPr>
      <w:r>
        <w:t>Министр</w:t>
      </w:r>
    </w:p>
    <w:p w:rsidR="00F127A9" w:rsidRDefault="00F127A9">
      <w:pPr>
        <w:pStyle w:val="ConsPlusNormal"/>
        <w:jc w:val="right"/>
      </w:pPr>
      <w:r>
        <w:t>Д.В.ЛИВАНОВ</w:t>
      </w:r>
    </w:p>
    <w:p w:rsidR="00F127A9" w:rsidRDefault="00F127A9">
      <w:pPr>
        <w:pStyle w:val="ConsPlusNormal"/>
        <w:jc w:val="right"/>
      </w:pPr>
    </w:p>
    <w:p w:rsidR="00F127A9" w:rsidRDefault="00F127A9">
      <w:pPr>
        <w:pStyle w:val="ConsPlusNormal"/>
        <w:jc w:val="right"/>
      </w:pPr>
    </w:p>
    <w:p w:rsidR="00F127A9" w:rsidRDefault="00F127A9">
      <w:pPr>
        <w:pStyle w:val="ConsPlusNormal"/>
        <w:jc w:val="right"/>
      </w:pPr>
    </w:p>
    <w:p w:rsidR="00F127A9" w:rsidRDefault="00F127A9">
      <w:pPr>
        <w:pStyle w:val="ConsPlusNormal"/>
        <w:jc w:val="right"/>
      </w:pPr>
    </w:p>
    <w:p w:rsidR="00F127A9" w:rsidRDefault="00F127A9">
      <w:pPr>
        <w:pStyle w:val="ConsPlusNormal"/>
        <w:jc w:val="right"/>
      </w:pPr>
    </w:p>
    <w:p w:rsidR="00F127A9" w:rsidRDefault="00F127A9">
      <w:pPr>
        <w:pStyle w:val="ConsPlusNormal"/>
        <w:jc w:val="right"/>
        <w:outlineLvl w:val="0"/>
      </w:pPr>
      <w:r>
        <w:t>Приложение</w:t>
      </w:r>
    </w:p>
    <w:p w:rsidR="00F127A9" w:rsidRDefault="00F127A9">
      <w:pPr>
        <w:pStyle w:val="ConsPlusNormal"/>
        <w:jc w:val="right"/>
      </w:pPr>
    </w:p>
    <w:p w:rsidR="00F127A9" w:rsidRDefault="00F127A9">
      <w:pPr>
        <w:pStyle w:val="ConsPlusNormal"/>
        <w:jc w:val="right"/>
      </w:pPr>
      <w:r>
        <w:t>Утвержден</w:t>
      </w:r>
    </w:p>
    <w:p w:rsidR="00F127A9" w:rsidRDefault="00F127A9">
      <w:pPr>
        <w:pStyle w:val="ConsPlusNormal"/>
        <w:jc w:val="right"/>
      </w:pPr>
      <w:r>
        <w:t>приказом Министерства образования</w:t>
      </w:r>
    </w:p>
    <w:p w:rsidR="00F127A9" w:rsidRDefault="00F127A9">
      <w:pPr>
        <w:pStyle w:val="ConsPlusNormal"/>
        <w:jc w:val="right"/>
      </w:pPr>
      <w:r>
        <w:t>и науки Российской Федерации</w:t>
      </w:r>
    </w:p>
    <w:p w:rsidR="00F127A9" w:rsidRDefault="00F127A9">
      <w:pPr>
        <w:pStyle w:val="ConsPlusNormal"/>
        <w:jc w:val="right"/>
      </w:pPr>
      <w:r>
        <w:t>от 15 мая 2014 г. N 537</w:t>
      </w:r>
    </w:p>
    <w:p w:rsidR="00F127A9" w:rsidRDefault="00F127A9">
      <w:pPr>
        <w:pStyle w:val="ConsPlusNormal"/>
        <w:jc w:val="right"/>
      </w:pPr>
    </w:p>
    <w:p w:rsidR="00F127A9" w:rsidRDefault="00F127A9">
      <w:pPr>
        <w:pStyle w:val="ConsPlusTitle"/>
        <w:jc w:val="center"/>
      </w:pPr>
      <w:bookmarkStart w:id="0" w:name="P35"/>
      <w:bookmarkEnd w:id="0"/>
      <w:r>
        <w:lastRenderedPageBreak/>
        <w:t>ФЕДЕРАЛЬНЫЙ ГОСУДАРСТВЕННЫЙ ОБРАЗОВАТЕЛЬНЫЙ СТАНДАРТ</w:t>
      </w:r>
    </w:p>
    <w:p w:rsidR="00F127A9" w:rsidRDefault="00F127A9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F127A9" w:rsidRDefault="00F127A9">
      <w:pPr>
        <w:pStyle w:val="ConsPlusTitle"/>
        <w:jc w:val="center"/>
      </w:pPr>
      <w:r>
        <w:t>29.02.07 ПРОИЗВОДСТВО ИЗДЕЛИЙ ИЗ БУМАГИ И КАРТОНА</w:t>
      </w:r>
    </w:p>
    <w:p w:rsidR="00F127A9" w:rsidRDefault="00F127A9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127A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127A9" w:rsidRDefault="00F127A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127A9" w:rsidRDefault="00F127A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Минпросвещения России от 13.07.2021 N 450)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127A9" w:rsidRDefault="00F127A9">
            <w:pPr>
              <w:spacing w:after="1" w:line="0" w:lineRule="atLeast"/>
            </w:pPr>
          </w:p>
        </w:tc>
      </w:tr>
    </w:tbl>
    <w:p w:rsidR="00F127A9" w:rsidRDefault="00F127A9">
      <w:pPr>
        <w:pStyle w:val="ConsPlusNormal"/>
        <w:jc w:val="center"/>
      </w:pPr>
    </w:p>
    <w:p w:rsidR="00F127A9" w:rsidRDefault="00F127A9">
      <w:pPr>
        <w:pStyle w:val="ConsPlusTitle"/>
        <w:jc w:val="center"/>
        <w:outlineLvl w:val="1"/>
      </w:pPr>
      <w:r>
        <w:t>I. ОБЛАСТЬ ПРИМЕНЕНИЯ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Normal"/>
        <w:ind w:firstLine="540"/>
        <w:jc w:val="both"/>
      </w:pPr>
      <w:r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29.02.07 Производство изделий из бумаги и картона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1.2. Право на реализацию программы подготовки специалистов среднего звена по специальности 29.02.07 Производство изделий из бумаги и картона имеет образовательная организация при наличии соответствующей лицензии на осуществление образовательной деятельности.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При реализации программы подготовки специалистов среднего звена образовательная организация вправе применять электронное обучение и дистанционные образовательные технологии. При обучении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1.3. 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F127A9" w:rsidRDefault="00F127A9">
      <w:pPr>
        <w:pStyle w:val="ConsPlusNormal"/>
        <w:jc w:val="both"/>
      </w:pPr>
      <w:r>
        <w:t xml:space="preserve">(п. 1.3 введен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Минпросвещения России от 13.07.2021 N 450)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1.4.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примерную основную образовательную программу примерной рабочей программы воспитания и примерного календарного плана воспитательной работы.</w:t>
      </w:r>
    </w:p>
    <w:p w:rsidR="00F127A9" w:rsidRDefault="00F127A9">
      <w:pPr>
        <w:pStyle w:val="ConsPlusNormal"/>
        <w:jc w:val="both"/>
      </w:pPr>
      <w:r>
        <w:t xml:space="preserve">(п. 1.4 введен </w:t>
      </w:r>
      <w:hyperlink r:id="rId11" w:history="1">
        <w:r>
          <w:rPr>
            <w:color w:val="0000FF"/>
          </w:rPr>
          <w:t>Приказом</w:t>
        </w:r>
      </w:hyperlink>
      <w:r>
        <w:t xml:space="preserve"> Минпросвещения России от 13.07.2021 N 450)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Title"/>
        <w:jc w:val="center"/>
        <w:outlineLvl w:val="1"/>
      </w:pPr>
      <w:r>
        <w:t>II. ИСПОЛЬЗУЕМЫЕ СОКРАЩЕНИЯ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Normal"/>
        <w:ind w:firstLine="540"/>
        <w:jc w:val="both"/>
      </w:pPr>
      <w:r>
        <w:t>В настоящем стандарте используются следующие сокращения: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СПО - среднее профессиональное образование;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lastRenderedPageBreak/>
        <w:t>ФГОС СПО - федеральный государственный образовательный стандарт среднего профессионального образования;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ППССЗ - программа подготовки специалистов среднего звена;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ОК - общая компетенция;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ПК - профессиональная компетенция;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ПМ - профессиональный модуль;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МДК - междисциплинарный курс.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Title"/>
        <w:jc w:val="center"/>
        <w:outlineLvl w:val="1"/>
      </w:pPr>
      <w:r>
        <w:t>III. ХАРАКТЕРИСТИКА ПОДГОТОВКИ ПО СПЕЦИАЛЬНОСТИ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Normal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 xml:space="preserve">3.2. Сроки получения СПО по специальности 29.02.07 Производство изделий из бумаги и картона базовой подготовки в очной форме обучения и присваиваемая квалификация приводятся в </w:t>
      </w:r>
      <w:hyperlink w:anchor="P68" w:history="1">
        <w:r>
          <w:rPr>
            <w:color w:val="0000FF"/>
          </w:rPr>
          <w:t>Таблице 1</w:t>
        </w:r>
      </w:hyperlink>
      <w:r>
        <w:t>.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Normal"/>
        <w:jc w:val="right"/>
        <w:outlineLvl w:val="2"/>
      </w:pPr>
      <w:bookmarkStart w:id="1" w:name="P68"/>
      <w:bookmarkEnd w:id="1"/>
      <w:r>
        <w:t>Таблица 1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sectPr w:rsidR="00F127A9" w:rsidSect="00322F0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0"/>
        <w:gridCol w:w="2880"/>
        <w:gridCol w:w="3600"/>
      </w:tblGrid>
      <w:tr w:rsidR="00F127A9">
        <w:tc>
          <w:tcPr>
            <w:tcW w:w="3300" w:type="dxa"/>
          </w:tcPr>
          <w:p w:rsidR="00F127A9" w:rsidRDefault="00F127A9">
            <w:pPr>
              <w:pStyle w:val="ConsPlusNormal"/>
              <w:jc w:val="center"/>
            </w:pPr>
            <w:r>
              <w:lastRenderedPageBreak/>
              <w:t>Уровень образования, необходимый для приема на обучение по ППССЗ</w:t>
            </w:r>
          </w:p>
        </w:tc>
        <w:tc>
          <w:tcPr>
            <w:tcW w:w="2880" w:type="dxa"/>
          </w:tcPr>
          <w:p w:rsidR="00F127A9" w:rsidRDefault="00F127A9">
            <w:pPr>
              <w:pStyle w:val="ConsPlusNormal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3600" w:type="dxa"/>
          </w:tcPr>
          <w:p w:rsidR="00F127A9" w:rsidRDefault="00F127A9">
            <w:pPr>
              <w:pStyle w:val="ConsPlusNormal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80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F127A9">
        <w:tc>
          <w:tcPr>
            <w:tcW w:w="3300" w:type="dxa"/>
          </w:tcPr>
          <w:p w:rsidR="00F127A9" w:rsidRDefault="00F127A9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2880" w:type="dxa"/>
            <w:vMerge w:val="restart"/>
          </w:tcPr>
          <w:p w:rsidR="00F127A9" w:rsidRDefault="00F127A9">
            <w:pPr>
              <w:pStyle w:val="ConsPlusNormal"/>
              <w:jc w:val="center"/>
            </w:pPr>
            <w:r>
              <w:t>Техник</w:t>
            </w:r>
          </w:p>
        </w:tc>
        <w:tc>
          <w:tcPr>
            <w:tcW w:w="3600" w:type="dxa"/>
          </w:tcPr>
          <w:p w:rsidR="00F127A9" w:rsidRDefault="00F127A9">
            <w:pPr>
              <w:pStyle w:val="ConsPlusNormal"/>
              <w:jc w:val="center"/>
            </w:pPr>
            <w:r>
              <w:t>2 года 10 месяцев</w:t>
            </w:r>
          </w:p>
        </w:tc>
      </w:tr>
      <w:tr w:rsidR="00F127A9">
        <w:tc>
          <w:tcPr>
            <w:tcW w:w="3300" w:type="dxa"/>
          </w:tcPr>
          <w:p w:rsidR="00F127A9" w:rsidRDefault="00F127A9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288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3600" w:type="dxa"/>
          </w:tcPr>
          <w:p w:rsidR="00F127A9" w:rsidRDefault="00F127A9">
            <w:pPr>
              <w:pStyle w:val="ConsPlusNormal"/>
              <w:jc w:val="center"/>
            </w:pPr>
            <w:r>
              <w:t xml:space="preserve">3 года 10 месяцев </w:t>
            </w:r>
            <w:hyperlink w:anchor="P81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Normal"/>
        <w:ind w:firstLine="540"/>
        <w:jc w:val="both"/>
      </w:pPr>
      <w:r>
        <w:t>--------------------------------</w:t>
      </w:r>
    </w:p>
    <w:p w:rsidR="00F127A9" w:rsidRDefault="00F127A9">
      <w:pPr>
        <w:pStyle w:val="ConsPlusNormal"/>
        <w:spacing w:before="220"/>
        <w:ind w:firstLine="540"/>
        <w:jc w:val="both"/>
      </w:pPr>
      <w:bookmarkStart w:id="2" w:name="P80"/>
      <w:bookmarkEnd w:id="2"/>
      <w:r>
        <w:t>&lt;1&gt; Независимо от применяемых образовательных технологий.</w:t>
      </w:r>
    </w:p>
    <w:p w:rsidR="00F127A9" w:rsidRDefault="00F127A9">
      <w:pPr>
        <w:pStyle w:val="ConsPlusNormal"/>
        <w:spacing w:before="220"/>
        <w:ind w:firstLine="540"/>
        <w:jc w:val="both"/>
      </w:pPr>
      <w:bookmarkStart w:id="3" w:name="P81"/>
      <w:bookmarkEnd w:id="3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Normal"/>
        <w:ind w:firstLine="540"/>
        <w:jc w:val="both"/>
      </w:pPr>
      <w:r>
        <w:t>3.3. Сроки получения СПО по ППССЗ углубленной подготовки превышают на один год срок получения СПО по ППССЗ базовой подготовки.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 xml:space="preserve">Сроки получения СПО по ППССЗ углубленной подготовки в очной форме обучения и присваиваемая квалификация приводятся в </w:t>
      </w:r>
      <w:hyperlink w:anchor="P86" w:history="1">
        <w:r>
          <w:rPr>
            <w:color w:val="0000FF"/>
          </w:rPr>
          <w:t>Таблице 2</w:t>
        </w:r>
      </w:hyperlink>
      <w:r>
        <w:t>.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Normal"/>
        <w:jc w:val="right"/>
        <w:outlineLvl w:val="2"/>
      </w:pPr>
      <w:bookmarkStart w:id="4" w:name="P86"/>
      <w:bookmarkEnd w:id="4"/>
      <w:r>
        <w:t>Таблица 2</w:t>
      </w:r>
    </w:p>
    <w:p w:rsidR="00F127A9" w:rsidRDefault="00F127A9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0"/>
        <w:gridCol w:w="2880"/>
        <w:gridCol w:w="3600"/>
      </w:tblGrid>
      <w:tr w:rsidR="00F127A9">
        <w:tc>
          <w:tcPr>
            <w:tcW w:w="3300" w:type="dxa"/>
          </w:tcPr>
          <w:p w:rsidR="00F127A9" w:rsidRDefault="00F127A9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880" w:type="dxa"/>
          </w:tcPr>
          <w:p w:rsidR="00F127A9" w:rsidRDefault="00F127A9">
            <w:pPr>
              <w:pStyle w:val="ConsPlusNormal"/>
              <w:jc w:val="center"/>
            </w:pPr>
            <w:r>
              <w:t>Наименование квалификации углубленной подготовки</w:t>
            </w:r>
          </w:p>
        </w:tc>
        <w:tc>
          <w:tcPr>
            <w:tcW w:w="3600" w:type="dxa"/>
          </w:tcPr>
          <w:p w:rsidR="00F127A9" w:rsidRDefault="00F127A9">
            <w:pPr>
              <w:pStyle w:val="ConsPlusNormal"/>
              <w:jc w:val="center"/>
            </w:pPr>
            <w:r>
              <w:t xml:space="preserve">Срок получения СПО по ППССЗ углубленной подготовки в очной форме обучения </w:t>
            </w:r>
            <w:hyperlink w:anchor="P98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F127A9">
        <w:tc>
          <w:tcPr>
            <w:tcW w:w="3300" w:type="dxa"/>
          </w:tcPr>
          <w:p w:rsidR="00F127A9" w:rsidRDefault="00F127A9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2880" w:type="dxa"/>
            <w:vMerge w:val="restart"/>
          </w:tcPr>
          <w:p w:rsidR="00F127A9" w:rsidRDefault="00F127A9">
            <w:pPr>
              <w:pStyle w:val="ConsPlusNormal"/>
              <w:jc w:val="center"/>
            </w:pPr>
            <w:r>
              <w:t>Старший техник</w:t>
            </w:r>
          </w:p>
        </w:tc>
        <w:tc>
          <w:tcPr>
            <w:tcW w:w="3600" w:type="dxa"/>
          </w:tcPr>
          <w:p w:rsidR="00F127A9" w:rsidRDefault="00F127A9">
            <w:pPr>
              <w:pStyle w:val="ConsPlusNormal"/>
              <w:jc w:val="center"/>
            </w:pPr>
            <w:r>
              <w:t>3 года 10 месяцев</w:t>
            </w:r>
          </w:p>
        </w:tc>
      </w:tr>
      <w:tr w:rsidR="00F127A9">
        <w:tc>
          <w:tcPr>
            <w:tcW w:w="3300" w:type="dxa"/>
          </w:tcPr>
          <w:p w:rsidR="00F127A9" w:rsidRDefault="00F127A9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288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3600" w:type="dxa"/>
          </w:tcPr>
          <w:p w:rsidR="00F127A9" w:rsidRDefault="00F127A9">
            <w:pPr>
              <w:pStyle w:val="ConsPlusNormal"/>
              <w:jc w:val="center"/>
            </w:pPr>
            <w:r>
              <w:t xml:space="preserve">4 года 10 месяцев </w:t>
            </w:r>
            <w:hyperlink w:anchor="P99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F127A9" w:rsidRDefault="00F127A9">
      <w:pPr>
        <w:sectPr w:rsidR="00F127A9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Normal"/>
        <w:ind w:firstLine="540"/>
        <w:jc w:val="both"/>
      </w:pPr>
      <w:r>
        <w:t>--------------------------------</w:t>
      </w:r>
    </w:p>
    <w:p w:rsidR="00F127A9" w:rsidRDefault="00F127A9">
      <w:pPr>
        <w:pStyle w:val="ConsPlusNormal"/>
        <w:spacing w:before="220"/>
        <w:ind w:firstLine="540"/>
        <w:jc w:val="both"/>
      </w:pPr>
      <w:bookmarkStart w:id="5" w:name="P98"/>
      <w:bookmarkEnd w:id="5"/>
      <w:r>
        <w:t>&lt;1&gt; Независимо от применяемых образовательных технологий.</w:t>
      </w:r>
    </w:p>
    <w:p w:rsidR="00F127A9" w:rsidRDefault="00F127A9">
      <w:pPr>
        <w:pStyle w:val="ConsPlusNormal"/>
        <w:spacing w:before="220"/>
        <w:ind w:firstLine="540"/>
        <w:jc w:val="both"/>
      </w:pPr>
      <w:bookmarkStart w:id="6" w:name="P99"/>
      <w:bookmarkEnd w:id="6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Normal"/>
        <w:ind w:firstLine="540"/>
        <w:jc w:val="both"/>
      </w:pPr>
      <w:r>
        <w:t>Сроки получения СПО по ППССЗ базовой и углубленной подготовки независимо от применяемых образовательных технологий увеличиваются: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а) для обучающихся по очно-заочной и заочной формам обучения: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на базе среднего общего образования - не более чем на 1 год;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на базе основного общего образования - не более чем на 1,5 года;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б) для инвалидов и лиц с ограниченными возможностями здоровья - не более чем на 10 месяцев.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Title"/>
        <w:jc w:val="center"/>
        <w:outlineLvl w:val="1"/>
      </w:pPr>
      <w:r>
        <w:t>IV. ХАРАКТЕРИСТИКА ПРОФЕССИОНАЛЬНОЙ</w:t>
      </w:r>
    </w:p>
    <w:p w:rsidR="00F127A9" w:rsidRDefault="00F127A9">
      <w:pPr>
        <w:pStyle w:val="ConsPlusTitle"/>
        <w:jc w:val="center"/>
      </w:pPr>
      <w:r>
        <w:t>ДЕЯТЕЛЬНОСТИ ВЫПУСКНИКОВ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Normal"/>
        <w:ind w:firstLine="540"/>
        <w:jc w:val="both"/>
      </w:pPr>
      <w:r>
        <w:t>4.1. Область профессиональной деятельности выпускников: разработка, организация и контроль технологических процессов, выполнение работ по производству, конструированию и художественно-техническому оформлению изделий из бумаги и картона.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технология производства изделий из бумаги и картона;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нормативно-техническая документация;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сырье, материалы, полуфабрикаты и готовая продукция;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технологическое оборудование и оснастка;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процессы управления и организации структурного подразделения, организации производства изделий из бумаги и картона и организации в целом;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первичные трудовые коллективы.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4.3. Техник готовится к следующим видам деятельности: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4.3.1. Организация и контроль технологических процессов по производству изделий из бумаги и картона.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4.3.2. Конструирование и оформление изделий из бумаги и картона.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4.3.3. Управление структурным подразделением организации.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4.3.4. Выполнение работ по одной или нескольким профессиям рабочих, должностям служащих (</w:t>
      </w:r>
      <w:hyperlink w:anchor="P1479" w:history="1">
        <w:r>
          <w:rPr>
            <w:color w:val="0000FF"/>
          </w:rPr>
          <w:t>приложение</w:t>
        </w:r>
      </w:hyperlink>
      <w:r>
        <w:t xml:space="preserve"> к ФГОС СПО).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4.4. Старший техник готовится к следующим видам деятельности: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lastRenderedPageBreak/>
        <w:t>4.4.1. Организация и контроль технологических процессов по производству изделий из бумаги и картона.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4.4.2. Конструирование и оформление изделий из бумаги и картона.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4.4.3. Управление организацией, ее структурным подразделением.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4.4.4. Выполнение работ по одной или нескольким профессиям рабочих, должностям служащих (</w:t>
      </w:r>
      <w:hyperlink w:anchor="P1479" w:history="1">
        <w:r>
          <w:rPr>
            <w:color w:val="0000FF"/>
          </w:rPr>
          <w:t>приложение</w:t>
        </w:r>
      </w:hyperlink>
      <w:r>
        <w:t xml:space="preserve"> к ФГОС СПО).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Title"/>
        <w:jc w:val="center"/>
        <w:outlineLvl w:val="1"/>
      </w:pPr>
      <w:r>
        <w:t>V. ТРЕБОВАНИЯ К РЕЗУЛЬТАТАМ ОСВОЕНИЯ ПРОГРАММЫ ПОДГОТОВКИ</w:t>
      </w:r>
    </w:p>
    <w:p w:rsidR="00F127A9" w:rsidRDefault="00F127A9">
      <w:pPr>
        <w:pStyle w:val="ConsPlusTitle"/>
        <w:jc w:val="center"/>
      </w:pPr>
      <w:r>
        <w:t>СПЕЦИАЛИСТОВ СРЕДНЕГО ЗВЕНА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Normal"/>
        <w:ind w:firstLine="540"/>
        <w:jc w:val="both"/>
      </w:pPr>
      <w:r>
        <w:t>5.1. Техник должен обладать общими компетенциями, включающими в себя способность: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ОК 6. Работать в коллективе и команде, эффективно общаться с коллегами, руководством, потребителями.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ОК 7. Брать на себя ответственность за работу членов команды (подчиненных), результат выполнения заданий.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5.2. Техник должен обладать профессиональными компетенциями, соответствующими видам деятельности: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5.2.1. Организация и контроль технологических процессов по производству изделий из бумаги и картона.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ПК 1.1. Выбирать сырье и материалы для заданного процесса производства изделий из бумаги и картона.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ПК 1.2. Составлять технологические карты процесса производства изделий из бумаги и картона.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ПК 1.3. Подбирать режимы и технологическое оборудование производства изделий из бумаги и картона по заданным условиям.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lastRenderedPageBreak/>
        <w:t>ПК 1.4. Проводить испытания по определению физико-химических показателей свойств сырья, материалов и готовой продукции.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ПК 1.5. Проводить анализ причин дефектов и брака выпускаемой продукции и разрабатывать мероприятия по их предупреждению.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5.2.2. Конструирование и оформление изделий из бумаги и картона.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ПК 2.1. Создавать художественно-конструкторский проект тары и упаковки для различных видов продукции.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ПК 2.2. Производить конструктивные расчеты при проектировании изделий из бумаги и картона.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ПК 2.3. Выполнять технические, эстетические и рекламные требования к изделиям из бумаги и картона.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ПК 2.4. Пользоваться нормативно-технической документацией при проектировании изделий из бумаги и картона.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5.2.3. Управление структурным подразделением организации.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ПК 3.1. Участвовать в планировании и анализе основных показателей производства продукции и оказания услуг в области профессиональной деятельности в структурном подразделении организации.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ПК 3.2. Планировать и организовывать выполнение работ и оказание услуг исполнителями.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ПК 3.3. Контролировать ход и оценивать результат выполнения работ и оказания услуг исполнителями.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ПК 3.4. Вести утвержденную учетно-отчетную документацию организации, структурного подразделения организации отрасли.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5.2.4. Выполнение работ по одной или нескольким профессиям рабочих, должностям служащих.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5.3. Старший техник должен обладать общими компетенциями, включающими в себя способность: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ОК 3. Решать проблемы, оценивать риски и принимать решения в нестандартных ситуациях.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ОК 6. Работать в коллективе и команде, обеспечивать ее сплочение, эффективно общаться с коллегами, руководством, потребителями.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lastRenderedPageBreak/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ОК 9. Быть готовым к смене технологий в профессиональной деятельности.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5.4. Старший техник должен обладать профессиональными компетенциями, соответствующими видам деятельности: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5.4.1. Организация и контроль технологических процессов по производству изделий из бумаги и картона.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ПК 1.1. Выбирать сырье и материалы для заданного процесса производства изделий из бумаги и картона.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ПК 1.2. Составлять технологические карты процесса производства изделий из бумаги и картона.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ПК 1.3. Подбирать режимы и технологическое оборудование производства изделий из бумаги и картона по заданным условиям.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ПК 1.4. Проводить испытания по определению физико-химических показателей свойств сырья, материалов и готовой продукции.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ПК 1.5. Проводить анализ причин дефектов и брака выпускаемой продукции и разрабатывать мероприятия по их предупреждению.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5.4.2. Конструирование и оформление изделий из бумаги и картона.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ПК 2.1. Создавать художественно-конструкторский проект тары и упаковки для различных видов продукции.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ПК 2.2. Производить конструктивные расчеты при проектировании изделий из бумаги и картона.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ПК 2.3. Выполнять технические, эстетические и рекламные требования к изделиям из бумаги и картона.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ПК 2.4. Пользоваться нормативной и технической документацией при проектировании изделий из бумаги и картона.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ПК 2.5. Участвовать в разработке технологических процессов по утилизации упаковки.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5.4.3. Управление организацией, ее структурным подразделением.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ПК 3.1. Планировать и анализировать основные показатели производства продукции и оказания услуг в области профессиональной деятельности в организации, ее структурном подразделении.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ПК 3.2. Планировать и организовывать выполнение работ и оказание услуг исполнителями.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ПК 3.3. Осуществлять контроль и оценку хода и результатов выполнения работ и оказания услуг в области профессиональной деятельности в организации, ее структурном подразделении исполнителями.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lastRenderedPageBreak/>
        <w:t>ПК 3.4. Вести утвержденную учетно-отчетную документацию в организации, ее структурном подразделении.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ПК 3.5. Изучать рынок и конъюнктуру продукции и услуг в области профессиональной деятельности.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ПК 3.6. Участвовать в выработке мер по оптимизации процессов производства продукции и оказания услуг в области профессиональной деятельности.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5.4.4. Выполнение работ по одной или нескольким профессиям рабочих, должностям служащих.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Title"/>
        <w:jc w:val="center"/>
        <w:outlineLvl w:val="1"/>
      </w:pPr>
      <w:r>
        <w:t>VI. ТРЕБОВАНИЯ К СТРУКТУРЕ ПРОГРАММЫ ПОДГОТОВКИ</w:t>
      </w:r>
    </w:p>
    <w:p w:rsidR="00F127A9" w:rsidRDefault="00F127A9">
      <w:pPr>
        <w:pStyle w:val="ConsPlusTitle"/>
        <w:jc w:val="center"/>
      </w:pPr>
      <w:r>
        <w:t>СПЕЦИАЛИСТОВ СРЕДНЕГО ЗВЕНА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Normal"/>
        <w:ind w:firstLine="540"/>
        <w:jc w:val="both"/>
      </w:pPr>
      <w:r>
        <w:t>6.1. ППССЗ предусматривает изучение следующих учебных циклов: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общего гуманитарного и социально-экономического;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математического и общего естественнонаучного;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профессионального;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и разделов: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учебная практика;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производственная практика (по профилю специальности);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производственная практика (преддипломная);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промежуточная аттестация;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государственная итоговая аттестация.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6.2. Обязательная часть программы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 xml:space="preserve">6.3. Обязательная часть общего гуманитарного и социально-экономического учебного цикла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культура"; углубленной подготовки - "Основы философии", "История", "Психология общения", "Иностранный </w:t>
      </w:r>
      <w:r>
        <w:lastRenderedPageBreak/>
        <w:t>язык", "Физическая культура".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Обязательная часть профессионального учебного цикла ППССЗ как базовой, так и углубленной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Normal"/>
        <w:jc w:val="right"/>
        <w:outlineLvl w:val="2"/>
      </w:pPr>
      <w:r>
        <w:t>Таблица 3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Title"/>
        <w:jc w:val="center"/>
      </w:pPr>
      <w:r>
        <w:t>Структура программы подготовки специалистов среднего звена</w:t>
      </w:r>
    </w:p>
    <w:p w:rsidR="00F127A9" w:rsidRDefault="00F127A9">
      <w:pPr>
        <w:pStyle w:val="ConsPlusTitle"/>
        <w:jc w:val="center"/>
      </w:pPr>
      <w:r>
        <w:t>базовой подготовки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sectPr w:rsidR="00F127A9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20"/>
        <w:gridCol w:w="4142"/>
        <w:gridCol w:w="2158"/>
        <w:gridCol w:w="1665"/>
        <w:gridCol w:w="2379"/>
        <w:gridCol w:w="1896"/>
      </w:tblGrid>
      <w:tr w:rsidR="00F127A9">
        <w:tc>
          <w:tcPr>
            <w:tcW w:w="1320" w:type="dxa"/>
          </w:tcPr>
          <w:p w:rsidR="00F127A9" w:rsidRDefault="00F127A9">
            <w:pPr>
              <w:pStyle w:val="ConsPlusNormal"/>
              <w:jc w:val="center"/>
            </w:pPr>
            <w:r>
              <w:lastRenderedPageBreak/>
              <w:t>Индекс</w:t>
            </w:r>
          </w:p>
        </w:tc>
        <w:tc>
          <w:tcPr>
            <w:tcW w:w="4142" w:type="dxa"/>
          </w:tcPr>
          <w:p w:rsidR="00F127A9" w:rsidRDefault="00F127A9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665" w:type="dxa"/>
          </w:tcPr>
          <w:p w:rsidR="00F127A9" w:rsidRDefault="00F127A9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379" w:type="dxa"/>
          </w:tcPr>
          <w:p w:rsidR="00F127A9" w:rsidRDefault="00F127A9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F127A9">
        <w:tc>
          <w:tcPr>
            <w:tcW w:w="1320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center"/>
            </w:pPr>
            <w:r>
              <w:t>3132</w:t>
            </w:r>
          </w:p>
        </w:tc>
        <w:tc>
          <w:tcPr>
            <w:tcW w:w="1665" w:type="dxa"/>
          </w:tcPr>
          <w:p w:rsidR="00F127A9" w:rsidRDefault="00F127A9">
            <w:pPr>
              <w:pStyle w:val="ConsPlusNormal"/>
              <w:jc w:val="center"/>
            </w:pPr>
            <w:r>
              <w:t>2088</w:t>
            </w:r>
          </w:p>
        </w:tc>
        <w:tc>
          <w:tcPr>
            <w:tcW w:w="2379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896" w:type="dxa"/>
          </w:tcPr>
          <w:p w:rsidR="00F127A9" w:rsidRDefault="00F127A9">
            <w:pPr>
              <w:pStyle w:val="ConsPlusNormal"/>
              <w:jc w:val="both"/>
            </w:pPr>
          </w:p>
        </w:tc>
      </w:tr>
      <w:tr w:rsidR="00F127A9">
        <w:tc>
          <w:tcPr>
            <w:tcW w:w="1320" w:type="dxa"/>
            <w:vMerge w:val="restart"/>
          </w:tcPr>
          <w:p w:rsidR="00F127A9" w:rsidRDefault="00F127A9">
            <w:pPr>
              <w:pStyle w:val="ConsPlusNormal"/>
            </w:pPr>
            <w:r>
              <w:t>ОГСЭ.00</w:t>
            </w: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center"/>
            </w:pPr>
            <w:r>
              <w:t>648</w:t>
            </w:r>
          </w:p>
        </w:tc>
        <w:tc>
          <w:tcPr>
            <w:tcW w:w="1665" w:type="dxa"/>
          </w:tcPr>
          <w:p w:rsidR="00F127A9" w:rsidRDefault="00F127A9">
            <w:pPr>
              <w:pStyle w:val="ConsPlusNormal"/>
              <w:jc w:val="center"/>
            </w:pPr>
            <w:r>
              <w:t>432</w:t>
            </w:r>
          </w:p>
        </w:tc>
        <w:tc>
          <w:tcPr>
            <w:tcW w:w="2379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896" w:type="dxa"/>
          </w:tcPr>
          <w:p w:rsidR="00F127A9" w:rsidRDefault="00F127A9">
            <w:pPr>
              <w:pStyle w:val="ConsPlusNormal"/>
              <w:jc w:val="both"/>
            </w:pP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В результате изучения обязательной части учебного цикла обучающийся должен: уметь:</w:t>
            </w:r>
          </w:p>
          <w:p w:rsidR="00F127A9" w:rsidRDefault="00F127A9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основе формирования культуры гражданина и будущего специалиста;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основные категории и понятия философии;</w:t>
            </w:r>
          </w:p>
          <w:p w:rsidR="00F127A9" w:rsidRDefault="00F127A9">
            <w:pPr>
              <w:pStyle w:val="ConsPlusNormal"/>
            </w:pPr>
            <w:r>
              <w:t>роль философии в жизни человека и общества;</w:t>
            </w:r>
          </w:p>
          <w:p w:rsidR="00F127A9" w:rsidRDefault="00F127A9">
            <w:pPr>
              <w:pStyle w:val="ConsPlusNormal"/>
            </w:pPr>
            <w:r>
              <w:t>основы философского учения о бытии;</w:t>
            </w:r>
          </w:p>
          <w:p w:rsidR="00F127A9" w:rsidRDefault="00F127A9">
            <w:pPr>
              <w:pStyle w:val="ConsPlusNormal"/>
            </w:pPr>
            <w:r>
              <w:t>сущность процесса познания;</w:t>
            </w:r>
          </w:p>
          <w:p w:rsidR="00F127A9" w:rsidRDefault="00F127A9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F127A9" w:rsidRDefault="00F127A9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F127A9" w:rsidRDefault="00F127A9">
            <w:pPr>
              <w:pStyle w:val="ConsPlusNormal"/>
            </w:pPr>
            <w:r>
              <w:t xml:space="preserve">о социальных и этических проблемах, связанных с развитием и использованием </w:t>
            </w:r>
            <w:r>
              <w:lastRenderedPageBreak/>
              <w:t>достижений науки, техники и технологий;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65" w:type="dxa"/>
          </w:tcPr>
          <w:p w:rsidR="00F127A9" w:rsidRDefault="00F127A9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379" w:type="dxa"/>
          </w:tcPr>
          <w:p w:rsidR="00F127A9" w:rsidRDefault="00F127A9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F127A9" w:rsidRDefault="00F127A9">
            <w:pPr>
              <w:pStyle w:val="ConsPlusNormal"/>
            </w:pPr>
            <w:r>
              <w:t>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F127A9" w:rsidRDefault="00F127A9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F127A9" w:rsidRDefault="00F127A9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F127A9" w:rsidRDefault="00F127A9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F127A9" w:rsidRDefault="00F127A9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F127A9" w:rsidRDefault="00F127A9">
            <w:pPr>
              <w:pStyle w:val="ConsPlusNormal"/>
            </w:pPr>
            <w:r>
              <w:t>содержание и назначение важнейших правовых и законодательных актов мирового и регионального значения;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65" w:type="dxa"/>
          </w:tcPr>
          <w:p w:rsidR="00F127A9" w:rsidRDefault="00F127A9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379" w:type="dxa"/>
          </w:tcPr>
          <w:p w:rsidR="00F127A9" w:rsidRDefault="00F127A9">
            <w:pPr>
              <w:pStyle w:val="ConsPlusNormal"/>
            </w:pPr>
            <w:r>
              <w:t>ОГСЭ.02. История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 xml:space="preserve">общаться (устно и письменно) на </w:t>
            </w:r>
            <w:r>
              <w:lastRenderedPageBreak/>
              <w:t>иностранном языке на профессиональные и повседневные темы;</w:t>
            </w:r>
          </w:p>
          <w:p w:rsidR="00F127A9" w:rsidRDefault="00F127A9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F127A9" w:rsidRDefault="00F127A9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65" w:type="dxa"/>
          </w:tcPr>
          <w:p w:rsidR="00F127A9" w:rsidRDefault="00F127A9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2379" w:type="dxa"/>
          </w:tcPr>
          <w:p w:rsidR="00F127A9" w:rsidRDefault="00F127A9">
            <w:pPr>
              <w:pStyle w:val="ConsPlusNormal"/>
            </w:pPr>
            <w:r>
              <w:t>ОГСЭ.03. Иностранный язык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F127A9" w:rsidRDefault="00F127A9">
            <w:pPr>
              <w:pStyle w:val="ConsPlusNormal"/>
            </w:pPr>
            <w:r>
              <w:t>основы здорового образа жизни.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center"/>
            </w:pPr>
            <w:r>
              <w:t>336</w:t>
            </w:r>
          </w:p>
        </w:tc>
        <w:tc>
          <w:tcPr>
            <w:tcW w:w="1665" w:type="dxa"/>
          </w:tcPr>
          <w:p w:rsidR="00F127A9" w:rsidRDefault="00F127A9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2379" w:type="dxa"/>
          </w:tcPr>
          <w:p w:rsidR="00F127A9" w:rsidRDefault="00F127A9">
            <w:pPr>
              <w:pStyle w:val="ConsPlusNormal"/>
            </w:pPr>
            <w:r>
              <w:t>ОГСЭ.04. Физическая культура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2, 3, 6</w:t>
            </w:r>
          </w:p>
        </w:tc>
      </w:tr>
      <w:tr w:rsidR="00F127A9">
        <w:tc>
          <w:tcPr>
            <w:tcW w:w="1320" w:type="dxa"/>
            <w:vMerge w:val="restart"/>
          </w:tcPr>
          <w:p w:rsidR="00F127A9" w:rsidRDefault="00F127A9">
            <w:pPr>
              <w:pStyle w:val="ConsPlusNormal"/>
            </w:pPr>
            <w:r>
              <w:t>ЕН.00</w:t>
            </w: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1665" w:type="dxa"/>
          </w:tcPr>
          <w:p w:rsidR="00F127A9" w:rsidRDefault="00F127A9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2379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896" w:type="dxa"/>
          </w:tcPr>
          <w:p w:rsidR="00F127A9" w:rsidRDefault="00F127A9">
            <w:pPr>
              <w:pStyle w:val="ConsPlusNormal"/>
              <w:jc w:val="both"/>
            </w:pP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В результате изучения обязательной части учебного цикла обучающийся должен: уметь:</w:t>
            </w:r>
          </w:p>
          <w:p w:rsidR="00F127A9" w:rsidRDefault="00F127A9">
            <w:pPr>
              <w:pStyle w:val="ConsPlusNormal"/>
            </w:pPr>
            <w:r>
              <w:t>решать прикладные задачи в области профессиональной деятельности;</w:t>
            </w:r>
          </w:p>
          <w:p w:rsidR="00F127A9" w:rsidRDefault="00F127A9">
            <w:pPr>
              <w:pStyle w:val="ConsPlusNormal"/>
            </w:pPr>
            <w:r>
              <w:lastRenderedPageBreak/>
              <w:t>знать:</w:t>
            </w:r>
          </w:p>
          <w:p w:rsidR="00F127A9" w:rsidRDefault="00F127A9">
            <w:pPr>
              <w:pStyle w:val="ConsPlusNormal"/>
            </w:pPr>
            <w:r>
              <w:t>значение математики в профессиональной деятельности и при освоении ППССЗ;</w:t>
            </w:r>
          </w:p>
          <w:p w:rsidR="00F127A9" w:rsidRDefault="00F127A9">
            <w:pPr>
              <w:pStyle w:val="ConsPlusNormal"/>
            </w:pPr>
            <w:r>
              <w:t>основные математические методы решения прикладных задач в области профессиональной деятельности;</w:t>
            </w:r>
          </w:p>
          <w:p w:rsidR="00F127A9" w:rsidRDefault="00F127A9">
            <w:pPr>
              <w:pStyle w:val="ConsPlusNormal"/>
            </w:pPr>
            <w:r>
              <w:t>основные понятия и методы математического анализа, дискретной математики, теории вероятностей и математической статистики;</w:t>
            </w:r>
          </w:p>
          <w:p w:rsidR="00F127A9" w:rsidRDefault="00F127A9">
            <w:pPr>
              <w:pStyle w:val="ConsPlusNormal"/>
            </w:pPr>
            <w:r>
              <w:t>основы интегрального и дифференциального исчисления;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65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379" w:type="dxa"/>
          </w:tcPr>
          <w:p w:rsidR="00F127A9" w:rsidRDefault="00F127A9">
            <w:pPr>
              <w:pStyle w:val="ConsPlusNormal"/>
            </w:pPr>
            <w:r>
              <w:t>ЕН.01. Математика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1.1 - 1.5, 2.1 - 2.4,</w:t>
            </w:r>
          </w:p>
          <w:p w:rsidR="00F127A9" w:rsidRDefault="00F127A9">
            <w:pPr>
              <w:pStyle w:val="ConsPlusNormal"/>
            </w:pPr>
            <w:r>
              <w:t>3.1 - 3.4</w:t>
            </w: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анализировать и прогнозировать экологические последствия различных видов деятельности;</w:t>
            </w:r>
          </w:p>
          <w:p w:rsidR="00F127A9" w:rsidRDefault="00F127A9">
            <w:pPr>
              <w:pStyle w:val="ConsPlusNormal"/>
            </w:pPr>
            <w:r>
              <w:t>соблюдать регламенты по экологической безопасности в профессиональной деятельности;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особенности взаимодействия общества и природы, основные источники техногенного воздействия на окружающую среду;</w:t>
            </w:r>
          </w:p>
          <w:p w:rsidR="00F127A9" w:rsidRDefault="00F127A9">
            <w:pPr>
              <w:pStyle w:val="ConsPlusNormal"/>
            </w:pPr>
            <w:r>
              <w:t>об условиях устойчивого развития экосистем и возможных причинах возникновения экологического кризиса;</w:t>
            </w:r>
          </w:p>
          <w:p w:rsidR="00F127A9" w:rsidRDefault="00F127A9">
            <w:pPr>
              <w:pStyle w:val="ConsPlusNormal"/>
            </w:pPr>
            <w:r>
              <w:t>принципы и методы рационального природопользования;</w:t>
            </w:r>
          </w:p>
          <w:p w:rsidR="00F127A9" w:rsidRDefault="00F127A9">
            <w:pPr>
              <w:pStyle w:val="ConsPlusNormal"/>
            </w:pPr>
            <w:r>
              <w:t>основные источники техногенного воздействия на окружающую среду;</w:t>
            </w:r>
          </w:p>
          <w:p w:rsidR="00F127A9" w:rsidRDefault="00F127A9">
            <w:pPr>
              <w:pStyle w:val="ConsPlusNormal"/>
            </w:pPr>
            <w:r>
              <w:t xml:space="preserve">принципы размещения производств </w:t>
            </w:r>
            <w:r>
              <w:lastRenderedPageBreak/>
              <w:t>различного типа;</w:t>
            </w:r>
          </w:p>
          <w:p w:rsidR="00F127A9" w:rsidRDefault="00F127A9">
            <w:pPr>
              <w:pStyle w:val="ConsPlusNormal"/>
            </w:pPr>
            <w:r>
              <w:t>основные группы отходов, их источники и масштабы образования;</w:t>
            </w:r>
          </w:p>
          <w:p w:rsidR="00F127A9" w:rsidRDefault="00F127A9">
            <w:pPr>
              <w:pStyle w:val="ConsPlusNormal"/>
            </w:pPr>
            <w:r>
              <w:t>основные способы предотвращения и улавливания промышленных отходов, методы очистки, правила и порядок переработки, обезвреживания и захоронения промышленных отходов;</w:t>
            </w:r>
          </w:p>
          <w:p w:rsidR="00F127A9" w:rsidRDefault="00F127A9">
            <w:pPr>
              <w:pStyle w:val="ConsPlusNormal"/>
            </w:pPr>
            <w:r>
              <w:t>методы экологического регулирования;</w:t>
            </w:r>
          </w:p>
          <w:p w:rsidR="00F127A9" w:rsidRDefault="00F127A9">
            <w:pPr>
              <w:pStyle w:val="ConsPlusNormal"/>
            </w:pPr>
            <w:r>
              <w:t>понятие и принципы мониторинга окружающей среды;</w:t>
            </w:r>
          </w:p>
          <w:p w:rsidR="00F127A9" w:rsidRDefault="00F127A9">
            <w:pPr>
              <w:pStyle w:val="ConsPlusNormal"/>
            </w:pPr>
            <w:r>
              <w:t>правовые и социальные вопросы природопользования и экологической безопасности;</w:t>
            </w:r>
          </w:p>
          <w:p w:rsidR="00F127A9" w:rsidRDefault="00F127A9">
            <w:pPr>
              <w:pStyle w:val="ConsPlusNormal"/>
            </w:pPr>
            <w:r>
              <w:t>принципы и правила международного сотрудничества в области природопользования и охраны окружающей среды;</w:t>
            </w:r>
          </w:p>
          <w:p w:rsidR="00F127A9" w:rsidRDefault="00F127A9">
            <w:pPr>
              <w:pStyle w:val="ConsPlusNormal"/>
            </w:pPr>
            <w:r>
              <w:t>природоресурсный потенциал Российской Федерации;</w:t>
            </w:r>
          </w:p>
          <w:p w:rsidR="00F127A9" w:rsidRDefault="00F127A9">
            <w:pPr>
              <w:pStyle w:val="ConsPlusNormal"/>
            </w:pPr>
            <w:r>
              <w:t>охраняемые природные территории;</w:t>
            </w:r>
          </w:p>
          <w:p w:rsidR="00F127A9" w:rsidRDefault="00F127A9">
            <w:pPr>
              <w:pStyle w:val="ConsPlusNormal"/>
            </w:pPr>
            <w:r>
              <w:t>принципы производственного экологического контроля;</w:t>
            </w:r>
          </w:p>
          <w:p w:rsidR="00F127A9" w:rsidRDefault="00F127A9">
            <w:pPr>
              <w:pStyle w:val="ConsPlusNormal"/>
            </w:pPr>
            <w:r>
              <w:t>условия устойчивого состояния экосистем.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65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379" w:type="dxa"/>
          </w:tcPr>
          <w:p w:rsidR="00F127A9" w:rsidRDefault="00F127A9">
            <w:pPr>
              <w:pStyle w:val="ConsPlusNormal"/>
            </w:pPr>
            <w:r>
              <w:t>ЕН.02 Экологические основы природопользования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1.1 - 1.5, 2.1 - 2.4,</w:t>
            </w:r>
          </w:p>
          <w:p w:rsidR="00F127A9" w:rsidRDefault="00F127A9">
            <w:pPr>
              <w:pStyle w:val="ConsPlusNormal"/>
            </w:pPr>
            <w:r>
              <w:t>3.1 - 3.4</w:t>
            </w:r>
          </w:p>
        </w:tc>
      </w:tr>
      <w:tr w:rsidR="00F127A9">
        <w:tc>
          <w:tcPr>
            <w:tcW w:w="1320" w:type="dxa"/>
          </w:tcPr>
          <w:p w:rsidR="00F127A9" w:rsidRDefault="00F127A9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center"/>
            </w:pPr>
            <w:r>
              <w:t>2340</w:t>
            </w:r>
          </w:p>
        </w:tc>
        <w:tc>
          <w:tcPr>
            <w:tcW w:w="1665" w:type="dxa"/>
          </w:tcPr>
          <w:p w:rsidR="00F127A9" w:rsidRDefault="00F127A9">
            <w:pPr>
              <w:pStyle w:val="ConsPlusNormal"/>
              <w:jc w:val="center"/>
            </w:pPr>
            <w:r>
              <w:t>1560</w:t>
            </w:r>
          </w:p>
        </w:tc>
        <w:tc>
          <w:tcPr>
            <w:tcW w:w="2379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896" w:type="dxa"/>
          </w:tcPr>
          <w:p w:rsidR="00F127A9" w:rsidRDefault="00F127A9">
            <w:pPr>
              <w:pStyle w:val="ConsPlusNormal"/>
              <w:jc w:val="both"/>
            </w:pPr>
          </w:p>
        </w:tc>
      </w:tr>
      <w:tr w:rsidR="00F127A9">
        <w:tc>
          <w:tcPr>
            <w:tcW w:w="1320" w:type="dxa"/>
            <w:vMerge w:val="restart"/>
          </w:tcPr>
          <w:p w:rsidR="00F127A9" w:rsidRDefault="00F127A9">
            <w:pPr>
              <w:pStyle w:val="ConsPlusNormal"/>
            </w:pPr>
            <w:r>
              <w:t>ОП.00</w:t>
            </w: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center"/>
            </w:pPr>
            <w:r>
              <w:t>702</w:t>
            </w:r>
          </w:p>
        </w:tc>
        <w:tc>
          <w:tcPr>
            <w:tcW w:w="1665" w:type="dxa"/>
          </w:tcPr>
          <w:p w:rsidR="00F127A9" w:rsidRDefault="00F127A9">
            <w:pPr>
              <w:pStyle w:val="ConsPlusNormal"/>
              <w:jc w:val="center"/>
            </w:pPr>
            <w:r>
              <w:t>468</w:t>
            </w:r>
          </w:p>
        </w:tc>
        <w:tc>
          <w:tcPr>
            <w:tcW w:w="2379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896" w:type="dxa"/>
          </w:tcPr>
          <w:p w:rsidR="00F127A9" w:rsidRDefault="00F127A9">
            <w:pPr>
              <w:pStyle w:val="ConsPlusNormal"/>
              <w:jc w:val="both"/>
            </w:pP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В результате изучения обязательной части профессионального учебного цикла обучающийся по общепрофессиональным дисциплинам должен:</w:t>
            </w:r>
          </w:p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lastRenderedPageBreak/>
              <w:t>читать рабочие и сборочные чертежи и схемы по профилю специальности;</w:t>
            </w:r>
          </w:p>
          <w:p w:rsidR="00F127A9" w:rsidRDefault="00F127A9">
            <w:pPr>
              <w:pStyle w:val="ConsPlusNormal"/>
            </w:pPr>
            <w:r>
              <w:t>выполнять эскизы, технические рисунки и чертежи деталей, их элементов, узлов;</w:t>
            </w:r>
          </w:p>
          <w:p w:rsidR="00F127A9" w:rsidRDefault="00F127A9">
            <w:pPr>
              <w:pStyle w:val="ConsPlusNormal"/>
            </w:pPr>
            <w:r>
              <w:t>выполнять графические изображения принципиальных и монтажных схем;</w:t>
            </w:r>
          </w:p>
          <w:p w:rsidR="00F127A9" w:rsidRDefault="00F127A9">
            <w:pPr>
              <w:pStyle w:val="ConsPlusNormal"/>
            </w:pPr>
            <w:r>
              <w:t>оформлять проектно-конструкторскую, технологическую и другую техническую документацию в соответствии с действующей нормативной базой;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виды нормативно-технической и производственной документации;</w:t>
            </w:r>
          </w:p>
          <w:p w:rsidR="00F127A9" w:rsidRDefault="00F127A9">
            <w:pPr>
              <w:pStyle w:val="ConsPlusNormal"/>
            </w:pPr>
            <w:r>
              <w:t>правила чтения конструкторской и технологической документации;</w:t>
            </w:r>
          </w:p>
          <w:p w:rsidR="00F127A9" w:rsidRDefault="00F127A9">
            <w:pPr>
              <w:pStyle w:val="ConsPlusNormal"/>
            </w:pPr>
            <w:r>
              <w:t>способы графического представления объектов, пространственных образов и схем;</w:t>
            </w:r>
          </w:p>
          <w:p w:rsidR="00F127A9" w:rsidRDefault="00F127A9">
            <w:pPr>
              <w:pStyle w:val="ConsPlusNormal"/>
            </w:pPr>
            <w:r>
              <w:t>требования государственных стандартов Единой системы конструкторской документации (далее - ЕСКД) и Единой системы технологической документации (далее - ЕСТД);</w:t>
            </w:r>
          </w:p>
          <w:p w:rsidR="00F127A9" w:rsidRDefault="00F127A9">
            <w:pPr>
              <w:pStyle w:val="ConsPlusNormal"/>
            </w:pPr>
            <w:r>
              <w:t>правила выполнения чертежей, технических рисунков, эскизов и схем;</w:t>
            </w:r>
          </w:p>
          <w:p w:rsidR="00F127A9" w:rsidRDefault="00F127A9">
            <w:pPr>
              <w:pStyle w:val="ConsPlusNormal"/>
            </w:pPr>
            <w:r>
              <w:t>технику и принципы нанесения размеров;</w:t>
            </w:r>
          </w:p>
          <w:p w:rsidR="00F127A9" w:rsidRDefault="00F127A9">
            <w:pPr>
              <w:pStyle w:val="ConsPlusNormal"/>
            </w:pPr>
            <w:r>
              <w:t>классы точности и их обозначение на чертежах;</w:t>
            </w:r>
          </w:p>
          <w:p w:rsidR="00F127A9" w:rsidRDefault="00F127A9">
            <w:pPr>
              <w:pStyle w:val="ConsPlusNormal"/>
            </w:pPr>
            <w:r>
              <w:t>типы и назначение спецификаций, правила их чтения и составления;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65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379" w:type="dxa"/>
          </w:tcPr>
          <w:p w:rsidR="00F127A9" w:rsidRDefault="00F127A9">
            <w:pPr>
              <w:pStyle w:val="ConsPlusNormal"/>
            </w:pPr>
            <w:r>
              <w:t>ОП.01. Основы инженерной графики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1.1. - 1.5, 2.1 - 2.4,</w:t>
            </w:r>
          </w:p>
          <w:p w:rsidR="00F127A9" w:rsidRDefault="00F127A9">
            <w:pPr>
              <w:pStyle w:val="ConsPlusNormal"/>
            </w:pPr>
            <w:r>
              <w:t>3.1 - 3.4</w:t>
            </w: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читать кинематические схемы;</w:t>
            </w:r>
          </w:p>
          <w:p w:rsidR="00F127A9" w:rsidRDefault="00F127A9">
            <w:pPr>
              <w:pStyle w:val="ConsPlusNormal"/>
            </w:pPr>
            <w:r>
              <w:t xml:space="preserve">проводить расчет и проектировать детали </w:t>
            </w:r>
            <w:r>
              <w:lastRenderedPageBreak/>
              <w:t>и сборочные единицы общего назначения;</w:t>
            </w:r>
          </w:p>
          <w:p w:rsidR="00F127A9" w:rsidRDefault="00F127A9">
            <w:pPr>
              <w:pStyle w:val="ConsPlusNormal"/>
            </w:pPr>
            <w:r>
              <w:t>проводить сборочно-разборочные работы в соответствии с характером соединений деталей и сборочных единиц;</w:t>
            </w:r>
          </w:p>
          <w:p w:rsidR="00F127A9" w:rsidRDefault="00F127A9">
            <w:pPr>
              <w:pStyle w:val="ConsPlusNormal"/>
            </w:pPr>
            <w:r>
              <w:t>определять напряжения в конструкционных элементах;</w:t>
            </w:r>
          </w:p>
          <w:p w:rsidR="00F127A9" w:rsidRDefault="00F127A9">
            <w:pPr>
              <w:pStyle w:val="ConsPlusNormal"/>
            </w:pPr>
            <w:r>
              <w:t>производить расчеты элементов конструкций на прочность, жесткость и устойчивость;</w:t>
            </w:r>
          </w:p>
          <w:p w:rsidR="00F127A9" w:rsidRDefault="00F127A9">
            <w:pPr>
              <w:pStyle w:val="ConsPlusNormal"/>
            </w:pPr>
            <w:r>
              <w:t>определять передаточное отношение;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виды машин и механизмов, принцип действия, кинематические и динамические характеристики;</w:t>
            </w:r>
          </w:p>
          <w:p w:rsidR="00F127A9" w:rsidRDefault="00F127A9">
            <w:pPr>
              <w:pStyle w:val="ConsPlusNormal"/>
            </w:pPr>
            <w:r>
              <w:t>типы кинематических пар;</w:t>
            </w:r>
          </w:p>
          <w:p w:rsidR="00F127A9" w:rsidRDefault="00F127A9">
            <w:pPr>
              <w:pStyle w:val="ConsPlusNormal"/>
            </w:pPr>
            <w:r>
              <w:t>типы соединений деталей и машин;</w:t>
            </w:r>
          </w:p>
          <w:p w:rsidR="00F127A9" w:rsidRDefault="00F127A9">
            <w:pPr>
              <w:pStyle w:val="ConsPlusNormal"/>
            </w:pPr>
            <w:r>
              <w:t>основные сборочные единицы и детали;</w:t>
            </w:r>
          </w:p>
          <w:p w:rsidR="00F127A9" w:rsidRDefault="00F127A9">
            <w:pPr>
              <w:pStyle w:val="ConsPlusNormal"/>
            </w:pPr>
            <w:r>
              <w:t>характер соединения деталей и сборочных единиц;</w:t>
            </w:r>
          </w:p>
          <w:p w:rsidR="00F127A9" w:rsidRDefault="00F127A9">
            <w:pPr>
              <w:pStyle w:val="ConsPlusNormal"/>
            </w:pPr>
            <w:r>
              <w:t>принцип взаимозаменяемости;</w:t>
            </w:r>
          </w:p>
          <w:p w:rsidR="00F127A9" w:rsidRDefault="00F127A9">
            <w:pPr>
              <w:pStyle w:val="ConsPlusNormal"/>
            </w:pPr>
            <w:r>
              <w:t>виды движений и преобразующие движения механизмы;</w:t>
            </w:r>
          </w:p>
          <w:p w:rsidR="00F127A9" w:rsidRDefault="00F127A9">
            <w:pPr>
              <w:pStyle w:val="ConsPlusNormal"/>
            </w:pPr>
            <w:r>
              <w:t>виды передач;</w:t>
            </w:r>
          </w:p>
          <w:p w:rsidR="00F127A9" w:rsidRDefault="00F127A9">
            <w:pPr>
              <w:pStyle w:val="ConsPlusNormal"/>
            </w:pPr>
            <w:r>
              <w:t>их устройство, назначение, преимущества и недостатки, условные обозначения на схемах;</w:t>
            </w:r>
          </w:p>
          <w:p w:rsidR="00F127A9" w:rsidRDefault="00F127A9">
            <w:pPr>
              <w:pStyle w:val="ConsPlusNormal"/>
            </w:pPr>
            <w:r>
              <w:t>передаточное отношение и число;</w:t>
            </w:r>
          </w:p>
          <w:p w:rsidR="00F127A9" w:rsidRDefault="00F127A9">
            <w:pPr>
              <w:pStyle w:val="ConsPlusNormal"/>
            </w:pPr>
            <w:r>
              <w:t>методику расчета элементов конструкций на прочность, жесткость и устойчивость при различных видах деформации;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65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379" w:type="dxa"/>
          </w:tcPr>
          <w:p w:rsidR="00F127A9" w:rsidRDefault="00F127A9">
            <w:pPr>
              <w:pStyle w:val="ConsPlusNormal"/>
            </w:pPr>
            <w:r>
              <w:t>ОП.02. Техническая механика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1.1 - 1.5, 2.1 - 2.4,</w:t>
            </w:r>
          </w:p>
          <w:p w:rsidR="00F127A9" w:rsidRDefault="00F127A9">
            <w:pPr>
              <w:pStyle w:val="ConsPlusNormal"/>
            </w:pPr>
            <w:r>
              <w:lastRenderedPageBreak/>
              <w:t>3.1 - 3.4</w:t>
            </w: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 xml:space="preserve">использовать основные законы и </w:t>
            </w:r>
            <w:r>
              <w:lastRenderedPageBreak/>
              <w:t>принципы теоретической электротехники и электронной техники в профессиональной деятельности;</w:t>
            </w:r>
          </w:p>
          <w:p w:rsidR="00F127A9" w:rsidRDefault="00F127A9">
            <w:pPr>
              <w:pStyle w:val="ConsPlusNormal"/>
            </w:pPr>
            <w:r>
              <w:t>читать принципиальные, электрические и монтажные схемы;</w:t>
            </w:r>
          </w:p>
          <w:p w:rsidR="00F127A9" w:rsidRDefault="00F127A9">
            <w:pPr>
              <w:pStyle w:val="ConsPlusNormal"/>
            </w:pPr>
            <w:r>
              <w:t>рассчитывать параметры электрических, магнитных цепей;</w:t>
            </w:r>
          </w:p>
          <w:p w:rsidR="00F127A9" w:rsidRDefault="00F127A9">
            <w:pPr>
              <w:pStyle w:val="ConsPlusNormal"/>
            </w:pPr>
            <w:r>
              <w:t>пользоваться электроизмерительными приборами и приспособлениями;</w:t>
            </w:r>
          </w:p>
          <w:p w:rsidR="00F127A9" w:rsidRDefault="00F127A9">
            <w:pPr>
              <w:pStyle w:val="ConsPlusNormal"/>
            </w:pPr>
            <w:r>
              <w:t>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:rsidR="00F127A9" w:rsidRDefault="00F127A9">
            <w:pPr>
              <w:pStyle w:val="ConsPlusNormal"/>
            </w:pPr>
            <w:r>
              <w:t>собирать электрические схемы;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способы получения, передачи и использования электрической энергии;</w:t>
            </w:r>
          </w:p>
          <w:p w:rsidR="00F127A9" w:rsidRDefault="00F127A9">
            <w:pPr>
              <w:pStyle w:val="ConsPlusNormal"/>
            </w:pPr>
            <w:r>
              <w:t>электротехническую терминологию;</w:t>
            </w:r>
          </w:p>
          <w:p w:rsidR="00F127A9" w:rsidRDefault="00F127A9">
            <w:pPr>
              <w:pStyle w:val="ConsPlusNormal"/>
            </w:pPr>
            <w:r>
              <w:t>основные законы электротехники;</w:t>
            </w:r>
          </w:p>
          <w:p w:rsidR="00F127A9" w:rsidRDefault="00F127A9">
            <w:pPr>
              <w:pStyle w:val="ConsPlusNormal"/>
            </w:pPr>
            <w:r>
              <w:t>характеристики и параметры электрических и магнитных полей;</w:t>
            </w:r>
          </w:p>
          <w:p w:rsidR="00F127A9" w:rsidRDefault="00F127A9">
            <w:pPr>
              <w:pStyle w:val="ConsPlusNormal"/>
            </w:pPr>
            <w:r>
              <w:t>свойства проводников, полупроводников, электроизоляционных, магнитных материалов;</w:t>
            </w:r>
          </w:p>
          <w:p w:rsidR="00F127A9" w:rsidRDefault="00F127A9">
            <w:pPr>
              <w:pStyle w:val="ConsPlusNormal"/>
            </w:pPr>
            <w:r>
              <w:t>основы теории электрических машин, принцип работы типовых электрических устройств;</w:t>
            </w:r>
          </w:p>
          <w:p w:rsidR="00F127A9" w:rsidRDefault="00F127A9">
            <w:pPr>
              <w:pStyle w:val="ConsPlusNormal"/>
            </w:pPr>
            <w:r>
              <w:t>методы расчета и измерения основных параметров электрических, магнитных цепей;</w:t>
            </w:r>
          </w:p>
          <w:p w:rsidR="00F127A9" w:rsidRDefault="00F127A9">
            <w:pPr>
              <w:pStyle w:val="ConsPlusNormal"/>
            </w:pPr>
            <w:r>
              <w:t xml:space="preserve">принципы действия, устройство, основные характеристики электротехнических и электронных </w:t>
            </w:r>
            <w:r>
              <w:lastRenderedPageBreak/>
              <w:t>устройств и приборов;</w:t>
            </w:r>
          </w:p>
          <w:p w:rsidR="00F127A9" w:rsidRDefault="00F127A9">
            <w:pPr>
              <w:pStyle w:val="ConsPlusNormal"/>
            </w:pPr>
            <w:r>
              <w:t>принципы выбора электрических и электронных устройств и приборов, составления электрических и электронных цепей;</w:t>
            </w:r>
          </w:p>
          <w:p w:rsidR="00F127A9" w:rsidRDefault="00F127A9">
            <w:pPr>
              <w:pStyle w:val="ConsPlusNormal"/>
            </w:pPr>
            <w:r>
              <w:t>правила эксплуатации электрооборудования;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65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379" w:type="dxa"/>
          </w:tcPr>
          <w:p w:rsidR="00F127A9" w:rsidRDefault="00F127A9">
            <w:pPr>
              <w:pStyle w:val="ConsPlusNormal"/>
            </w:pPr>
            <w:r>
              <w:t>ОП.03. Электротехника и электронная техника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 xml:space="preserve">ПК 1.1 - 1.5, 2.1 - </w:t>
            </w:r>
            <w:r>
              <w:lastRenderedPageBreak/>
              <w:t>2.4,</w:t>
            </w:r>
          </w:p>
          <w:p w:rsidR="00F127A9" w:rsidRDefault="00F127A9">
            <w:pPr>
              <w:pStyle w:val="ConsPlusNormal"/>
            </w:pPr>
            <w:r>
              <w:t>3.1 - 3.4</w:t>
            </w: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определять абсолютное давление по уравнению идеального газа;</w:t>
            </w:r>
          </w:p>
          <w:p w:rsidR="00F127A9" w:rsidRDefault="00F127A9">
            <w:pPr>
              <w:pStyle w:val="ConsPlusNormal"/>
            </w:pPr>
            <w:r>
              <w:t>применять законы термодинамики для потока газа;</w:t>
            </w:r>
          </w:p>
          <w:p w:rsidR="00F127A9" w:rsidRDefault="00F127A9">
            <w:pPr>
              <w:pStyle w:val="ConsPlusNormal"/>
            </w:pPr>
            <w:r>
              <w:t>производить расчеты термического коэффициента полезного действия (далее - КПД) для различных условий;</w:t>
            </w:r>
          </w:p>
          <w:p w:rsidR="00F127A9" w:rsidRDefault="00F127A9">
            <w:pPr>
              <w:pStyle w:val="ConsPlusNormal"/>
            </w:pPr>
            <w:r>
              <w:t>определять по построенным термодинамическим циклам параметры процессов;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основные физические характеристики газов;</w:t>
            </w:r>
          </w:p>
          <w:p w:rsidR="00F127A9" w:rsidRDefault="00F127A9">
            <w:pPr>
              <w:pStyle w:val="ConsPlusNormal"/>
            </w:pPr>
            <w:r>
              <w:t>основные законы термодинамики;</w:t>
            </w:r>
          </w:p>
          <w:p w:rsidR="00F127A9" w:rsidRDefault="00F127A9">
            <w:pPr>
              <w:pStyle w:val="ConsPlusNormal"/>
            </w:pPr>
            <w:r>
              <w:t>виды и свойства термодинамических процессов;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65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379" w:type="dxa"/>
          </w:tcPr>
          <w:p w:rsidR="00F127A9" w:rsidRDefault="00F127A9">
            <w:pPr>
              <w:pStyle w:val="ConsPlusNormal"/>
            </w:pPr>
            <w:r>
              <w:t>ОП.04. Основы теплотехники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1.1 - 1.5, 2.1 - 2.4,</w:t>
            </w:r>
          </w:p>
          <w:p w:rsidR="00F127A9" w:rsidRDefault="00F127A9">
            <w:pPr>
              <w:pStyle w:val="ConsPlusNormal"/>
            </w:pPr>
            <w:r>
              <w:t>3.1 - 3.4</w:t>
            </w: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определять физические характеристики жидкостей и газов;</w:t>
            </w:r>
          </w:p>
          <w:p w:rsidR="00F127A9" w:rsidRDefault="00F127A9">
            <w:pPr>
              <w:pStyle w:val="ConsPlusNormal"/>
            </w:pPr>
            <w:r>
              <w:t>использовать законы гидравлики;</w:t>
            </w:r>
          </w:p>
          <w:p w:rsidR="00F127A9" w:rsidRDefault="00F127A9">
            <w:pPr>
              <w:pStyle w:val="ConsPlusNormal"/>
            </w:pPr>
            <w:r>
              <w:t>производить расчеты коротких трубопроводов;</w:t>
            </w:r>
          </w:p>
          <w:p w:rsidR="00F127A9" w:rsidRDefault="00F127A9">
            <w:pPr>
              <w:pStyle w:val="ConsPlusNormal"/>
            </w:pPr>
            <w:r>
              <w:t>определять простейшие неисправности в работе насосной установки;</w:t>
            </w:r>
          </w:p>
          <w:p w:rsidR="00F127A9" w:rsidRDefault="00F127A9">
            <w:pPr>
              <w:pStyle w:val="ConsPlusNormal"/>
            </w:pPr>
            <w:r>
              <w:lastRenderedPageBreak/>
              <w:t>знать:</w:t>
            </w:r>
          </w:p>
          <w:p w:rsidR="00F127A9" w:rsidRDefault="00F127A9">
            <w:pPr>
              <w:pStyle w:val="ConsPlusNormal"/>
            </w:pPr>
            <w:r>
              <w:t>основы гидростатики, причины гидростатического парадокса;</w:t>
            </w:r>
          </w:p>
          <w:p w:rsidR="00F127A9" w:rsidRDefault="00F127A9">
            <w:pPr>
              <w:pStyle w:val="ConsPlusNormal"/>
            </w:pPr>
            <w:r>
              <w:t>основы гидродинамики, роль и значение законов гидродинамики в работе машин и механизмов;</w:t>
            </w:r>
          </w:p>
          <w:p w:rsidR="00F127A9" w:rsidRDefault="00F127A9">
            <w:pPr>
              <w:pStyle w:val="ConsPlusNormal"/>
            </w:pPr>
            <w:r>
              <w:t>конструкцию насосных установок и условия применения насосов в зависимости от технических требований;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65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379" w:type="dxa"/>
          </w:tcPr>
          <w:p w:rsidR="00F127A9" w:rsidRDefault="00F127A9">
            <w:pPr>
              <w:pStyle w:val="ConsPlusNormal"/>
            </w:pPr>
            <w:r>
              <w:t>ОП.05. Гидравлика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1.1 - 1.5, 2.1 - 2.4,</w:t>
            </w:r>
          </w:p>
          <w:p w:rsidR="00F127A9" w:rsidRDefault="00F127A9">
            <w:pPr>
              <w:pStyle w:val="ConsPlusNormal"/>
            </w:pPr>
            <w:r>
              <w:t>3.1 - 3.4</w:t>
            </w: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производить расчеты для различных физико-химических систем и процессов, протекающих в них;</w:t>
            </w:r>
          </w:p>
          <w:p w:rsidR="00F127A9" w:rsidRDefault="00F127A9">
            <w:pPr>
              <w:pStyle w:val="ConsPlusNormal"/>
            </w:pPr>
            <w:r>
              <w:t>анализировать данные и обосновывать химические процессы, происходящие в полиграфическом производстве;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основные законы химической термодинамики и электрохимии;</w:t>
            </w:r>
          </w:p>
          <w:p w:rsidR="00F127A9" w:rsidRDefault="00F127A9">
            <w:pPr>
              <w:pStyle w:val="ConsPlusNormal"/>
            </w:pPr>
            <w:r>
              <w:t>сущность протекания различных процессов в зависимости от заданных условий;</w:t>
            </w:r>
          </w:p>
          <w:p w:rsidR="00F127A9" w:rsidRDefault="00F127A9">
            <w:pPr>
              <w:pStyle w:val="ConsPlusNormal"/>
            </w:pPr>
            <w:r>
              <w:t>порядок использования полимерных материалов при изготовлении печатной продукции;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65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379" w:type="dxa"/>
          </w:tcPr>
          <w:p w:rsidR="00F127A9" w:rsidRDefault="00F127A9">
            <w:pPr>
              <w:pStyle w:val="ConsPlusNormal"/>
            </w:pPr>
            <w:r>
              <w:t>ОП.06. Физическая и коллоидная химия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1.1 - 1.5, 2.1 - 2.4, 3.1 - 3.4</w:t>
            </w: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рассчитывать основные технико-экономические показатели деятельности организации;</w:t>
            </w:r>
          </w:p>
          <w:p w:rsidR="00F127A9" w:rsidRDefault="00F127A9">
            <w:pPr>
              <w:pStyle w:val="ConsPlusNormal"/>
            </w:pPr>
            <w:r>
              <w:t>применять в профессиональной деятельности приемы делового и управленческого общения;</w:t>
            </w:r>
          </w:p>
          <w:p w:rsidR="00F127A9" w:rsidRDefault="00F127A9">
            <w:pPr>
              <w:pStyle w:val="ConsPlusNormal"/>
            </w:pPr>
            <w:r>
              <w:lastRenderedPageBreak/>
              <w:t>анализировать ситуацию на рынке товаров и услуг;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основные положения экономической теории;</w:t>
            </w:r>
          </w:p>
          <w:p w:rsidR="00F127A9" w:rsidRDefault="00F127A9">
            <w:pPr>
              <w:pStyle w:val="ConsPlusNormal"/>
            </w:pPr>
            <w:r>
              <w:t>принципы рыночной экономики;</w:t>
            </w:r>
          </w:p>
          <w:p w:rsidR="00F127A9" w:rsidRDefault="00F127A9">
            <w:pPr>
              <w:pStyle w:val="ConsPlusNormal"/>
            </w:pPr>
            <w:r>
              <w:t>современное состояние и перспективы развития отрасли;</w:t>
            </w:r>
          </w:p>
          <w:p w:rsidR="00F127A9" w:rsidRDefault="00F127A9">
            <w:pPr>
              <w:pStyle w:val="ConsPlusNormal"/>
            </w:pPr>
            <w:r>
              <w:t>роли и организацию хозяйствующих субъектов в рыночной экономике;</w:t>
            </w:r>
          </w:p>
          <w:p w:rsidR="00F127A9" w:rsidRDefault="00F127A9">
            <w:pPr>
              <w:pStyle w:val="ConsPlusNormal"/>
            </w:pPr>
            <w:r>
              <w:t>механизмы ценообразования на продукцию (услуги);</w:t>
            </w:r>
          </w:p>
          <w:p w:rsidR="00F127A9" w:rsidRDefault="00F127A9">
            <w:pPr>
              <w:pStyle w:val="ConsPlusNormal"/>
            </w:pPr>
            <w:r>
              <w:t>формы оплаты труда;</w:t>
            </w:r>
          </w:p>
          <w:p w:rsidR="00F127A9" w:rsidRDefault="00F127A9">
            <w:pPr>
              <w:pStyle w:val="ConsPlusNormal"/>
            </w:pPr>
            <w:r>
              <w:t>стили управления, виды коммуникации;</w:t>
            </w:r>
          </w:p>
          <w:p w:rsidR="00F127A9" w:rsidRDefault="00F127A9">
            <w:pPr>
              <w:pStyle w:val="ConsPlusNormal"/>
            </w:pPr>
            <w:r>
              <w:t>принципы делового общения в коллективе;</w:t>
            </w:r>
          </w:p>
          <w:p w:rsidR="00F127A9" w:rsidRDefault="00F127A9">
            <w:pPr>
              <w:pStyle w:val="ConsPlusNormal"/>
            </w:pPr>
            <w:r>
              <w:t>управленческий цикл;</w:t>
            </w:r>
          </w:p>
          <w:p w:rsidR="00F127A9" w:rsidRDefault="00F127A9">
            <w:pPr>
              <w:pStyle w:val="ConsPlusNormal"/>
            </w:pPr>
            <w:r>
              <w:t>особенности менеджмента в области производства изделий из бумаги и картона;</w:t>
            </w:r>
          </w:p>
          <w:p w:rsidR="00F127A9" w:rsidRDefault="00F127A9">
            <w:pPr>
              <w:pStyle w:val="ConsPlusNormal"/>
            </w:pPr>
            <w:r>
              <w:t>сущность, цели, основные принципы и функции маркетинга, его связь с менеджментом;</w:t>
            </w:r>
          </w:p>
          <w:p w:rsidR="00F127A9" w:rsidRDefault="00F127A9">
            <w:pPr>
              <w:pStyle w:val="ConsPlusNormal"/>
            </w:pPr>
            <w:r>
              <w:t>формы адаптации производства и сбыта к рыночной ситуации;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65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379" w:type="dxa"/>
          </w:tcPr>
          <w:p w:rsidR="00F127A9" w:rsidRDefault="00F127A9">
            <w:pPr>
              <w:pStyle w:val="ConsPlusNormal"/>
            </w:pPr>
            <w:r>
              <w:t>ОП.07. Экономика организации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1.1 - 1.5, 2.1 - 2.4,</w:t>
            </w:r>
          </w:p>
          <w:p w:rsidR="00F127A9" w:rsidRDefault="00F127A9">
            <w:pPr>
              <w:pStyle w:val="ConsPlusNormal"/>
            </w:pPr>
            <w:r>
              <w:t>3.1 - 3.4</w:t>
            </w: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использовать нормативные правовые документы, регламентирующие профессиональную деятельность;</w:t>
            </w:r>
          </w:p>
          <w:p w:rsidR="00F127A9" w:rsidRDefault="00F127A9">
            <w:pPr>
              <w:pStyle w:val="ConsPlusNormal"/>
            </w:pPr>
            <w:r>
              <w:t>защищать свои права в соответствии с действующим законодательством;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 xml:space="preserve">основные положения </w:t>
            </w:r>
            <w:hyperlink r:id="rId12" w:history="1">
              <w:r>
                <w:rPr>
                  <w:color w:val="0000FF"/>
                </w:rPr>
                <w:t>Конституции</w:t>
              </w:r>
            </w:hyperlink>
            <w:r>
              <w:t xml:space="preserve"> </w:t>
            </w:r>
            <w:r>
              <w:lastRenderedPageBreak/>
              <w:t>Российской Федерации;</w:t>
            </w:r>
          </w:p>
          <w:p w:rsidR="00F127A9" w:rsidRDefault="00F127A9">
            <w:pPr>
              <w:pStyle w:val="ConsPlusNormal"/>
            </w:pPr>
            <w:r>
              <w:t>права и свободы человека и гражданина, механизмы их реализации;</w:t>
            </w:r>
          </w:p>
          <w:p w:rsidR="00F127A9" w:rsidRDefault="00F127A9">
            <w:pPr>
              <w:pStyle w:val="ConsPlusNormal"/>
            </w:pPr>
            <w:r>
              <w:t>понятие правового регулирования в сфере профессиональной деятельности;</w:t>
            </w:r>
          </w:p>
          <w:p w:rsidR="00F127A9" w:rsidRDefault="00F127A9">
            <w:pPr>
              <w:pStyle w:val="ConsPlusNormal"/>
            </w:pPr>
            <w:r>
              <w:t>законодательные акты и другие нормативные документы, регулирующие правоотношения в процессе профессиональной деятельности;</w:t>
            </w:r>
          </w:p>
          <w:p w:rsidR="00F127A9" w:rsidRDefault="00F127A9">
            <w:pPr>
              <w:pStyle w:val="ConsPlusNormal"/>
            </w:pPr>
            <w:r>
              <w:t>права и обязанности работников в сфере профессиональной деятельности;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65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379" w:type="dxa"/>
          </w:tcPr>
          <w:p w:rsidR="00F127A9" w:rsidRDefault="00F127A9">
            <w:pPr>
              <w:pStyle w:val="ConsPlusNormal"/>
            </w:pPr>
            <w:r>
              <w:t>ОП.08. Правовые основы профессиональной деятельности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1.1 - 1.5, 2.1 - 2.4,</w:t>
            </w:r>
          </w:p>
          <w:p w:rsidR="00F127A9" w:rsidRDefault="00F127A9">
            <w:pPr>
              <w:pStyle w:val="ConsPlusNormal"/>
            </w:pPr>
            <w:r>
              <w:t>3.1 - 3.4</w:t>
            </w: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применять требования нормативных документов к основным видам продукции (услуг) и процессов;</w:t>
            </w:r>
          </w:p>
          <w:p w:rsidR="00F127A9" w:rsidRDefault="00F127A9">
            <w:pPr>
              <w:pStyle w:val="ConsPlusNormal"/>
            </w:pPr>
            <w:r>
              <w:t>оформлять технологическую и техническую документацию в соответствии с действующей нормативной базой;</w:t>
            </w:r>
          </w:p>
          <w:p w:rsidR="00F127A9" w:rsidRDefault="00F127A9">
            <w:pPr>
              <w:pStyle w:val="ConsPlusNormal"/>
            </w:pPr>
            <w:r>
              <w:t>использовать в профессиональной деятельности документацию систем качества;</w:t>
            </w:r>
          </w:p>
          <w:p w:rsidR="00F127A9" w:rsidRDefault="00F127A9">
            <w:pPr>
              <w:pStyle w:val="ConsPlusNormal"/>
            </w:pPr>
            <w:r>
              <w:t>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основные понятия метрологии;</w:t>
            </w:r>
          </w:p>
          <w:p w:rsidR="00F127A9" w:rsidRDefault="00F127A9">
            <w:pPr>
              <w:pStyle w:val="ConsPlusNormal"/>
            </w:pPr>
            <w:r>
              <w:t>задачи стандартизации, ее экономическую эффективность;</w:t>
            </w:r>
          </w:p>
          <w:p w:rsidR="00F127A9" w:rsidRDefault="00F127A9">
            <w:pPr>
              <w:pStyle w:val="ConsPlusNormal"/>
            </w:pPr>
            <w:r>
              <w:t>формы подтверждения качества;</w:t>
            </w:r>
          </w:p>
          <w:p w:rsidR="00F127A9" w:rsidRDefault="00F127A9">
            <w:pPr>
              <w:pStyle w:val="ConsPlusNormal"/>
            </w:pPr>
            <w:r>
              <w:t xml:space="preserve">терминологию и единицы измерения величин в соответствии с действующими </w:t>
            </w:r>
            <w:r>
              <w:lastRenderedPageBreak/>
              <w:t>стандартами и международной системой единиц СИ;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65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379" w:type="dxa"/>
          </w:tcPr>
          <w:p w:rsidR="00F127A9" w:rsidRDefault="00F127A9">
            <w:pPr>
              <w:pStyle w:val="ConsPlusNormal"/>
            </w:pPr>
            <w:r>
              <w:t>ОП.09. Метрология и стандартизация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1.1 - 1.5, 2.1 - 2.4,</w:t>
            </w:r>
          </w:p>
          <w:p w:rsidR="00F127A9" w:rsidRDefault="00F127A9">
            <w:pPr>
              <w:pStyle w:val="ConsPlusNormal"/>
            </w:pPr>
            <w:r>
              <w:t>3.1 - 3.4</w:t>
            </w: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F127A9" w:rsidRDefault="00F127A9">
            <w:pPr>
              <w:pStyle w:val="ConsPlusNormal"/>
            </w:pPr>
            <w:r>
              <w:t>использовать в профессиональной деятельности различные виды программного обеспечения, в т.ч. специального;</w:t>
            </w:r>
          </w:p>
          <w:p w:rsidR="00F127A9" w:rsidRDefault="00F127A9">
            <w:pPr>
              <w:pStyle w:val="ConsPlusNormal"/>
            </w:pPr>
            <w:r>
              <w:t>применять компьютерные и телекоммуникационные средства;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основные понятия автоматизированной обработки информации;</w:t>
            </w:r>
          </w:p>
          <w:p w:rsidR="00F127A9" w:rsidRDefault="00F127A9">
            <w:pPr>
              <w:pStyle w:val="ConsPlusNormal"/>
            </w:pPr>
            <w:r>
              <w:t>общий состав и структуру персональных электронно-вычислительных машин (далее - ЭВМ) и вычислительных систем;</w:t>
            </w:r>
          </w:p>
          <w:p w:rsidR="00F127A9" w:rsidRDefault="00F127A9">
            <w:pPr>
              <w:pStyle w:val="ConsPlusNormal"/>
            </w:pPr>
            <w:r>
              <w:t>состав, функции и возможности использования информационных и телекоммуникационных технологий в профессиональной деятельности;</w:t>
            </w:r>
          </w:p>
          <w:p w:rsidR="00F127A9" w:rsidRDefault="00F127A9">
            <w:pPr>
              <w:pStyle w:val="ConsPlusNormal"/>
            </w:pPr>
            <w:r>
              <w:t>методы и средства сбора, обработки, хранения, передачи и накопления информации;</w:t>
            </w:r>
          </w:p>
          <w:p w:rsidR="00F127A9" w:rsidRDefault="00F127A9">
            <w:pPr>
              <w:pStyle w:val="ConsPlusNormal"/>
            </w:pPr>
            <w:r>
              <w:t>базовые системные программные продукты и пакеты прикладных программ в области профессиональной деятельности;</w:t>
            </w:r>
          </w:p>
          <w:p w:rsidR="00F127A9" w:rsidRDefault="00F127A9">
            <w:pPr>
              <w:pStyle w:val="ConsPlusNormal"/>
            </w:pPr>
            <w:r>
              <w:t>основные методы и приемы обеспечения информационной безопасности;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65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379" w:type="dxa"/>
          </w:tcPr>
          <w:p w:rsidR="00F127A9" w:rsidRDefault="00F127A9">
            <w:pPr>
              <w:pStyle w:val="ConsPlusNormal"/>
            </w:pPr>
            <w:r>
              <w:t>ОП.10. Информационные технологии в профессиональной деятельности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1.1 - 1.5, 2.1 - 2.4,</w:t>
            </w:r>
          </w:p>
          <w:p w:rsidR="00F127A9" w:rsidRDefault="00F127A9">
            <w:pPr>
              <w:pStyle w:val="ConsPlusNormal"/>
            </w:pPr>
            <w:r>
              <w:t>3.1 - 3.4</w:t>
            </w:r>
          </w:p>
        </w:tc>
      </w:tr>
      <w:tr w:rsidR="00F127A9">
        <w:tblPrEx>
          <w:tblBorders>
            <w:left w:val="nil"/>
          </w:tblBorders>
        </w:tblPrEx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выявлять опасные и вредные производственные факторы и соответствующие им риски, связанные с прошлыми, настоящими или планируемыми видами профессиональной деятельности;</w:t>
            </w:r>
          </w:p>
          <w:p w:rsidR="00F127A9" w:rsidRDefault="00F127A9">
            <w:pPr>
              <w:pStyle w:val="ConsPlusNormal"/>
            </w:pPr>
            <w:r>
              <w:t>использовать средства коллективной и индивидуальной защиты в соответствии с характером выполняемой профессиональной деятельности;</w:t>
            </w:r>
          </w:p>
          <w:p w:rsidR="00F127A9" w:rsidRDefault="00F127A9">
            <w:pPr>
              <w:pStyle w:val="ConsPlusNormal"/>
            </w:pPr>
            <w:r>
              <w:t>проводить вводный инструктаж подчиненных работников (персонала), инструктировать их по вопросам техники безопасности на рабочем месте с учетом специфики выполняемых работ;</w:t>
            </w:r>
          </w:p>
          <w:p w:rsidR="00F127A9" w:rsidRDefault="00F127A9">
            <w:pPr>
              <w:pStyle w:val="ConsPlusNormal"/>
            </w:pPr>
            <w:r>
              <w:t>разъяснять подчиненным работникам (персоналу) содержание установленных требований охраны труда;</w:t>
            </w:r>
          </w:p>
          <w:p w:rsidR="00F127A9" w:rsidRDefault="00F127A9">
            <w:pPr>
              <w:pStyle w:val="ConsPlusNormal"/>
            </w:pPr>
            <w:r>
              <w:t>контролировать навыки, необходимые для достижения требуемого уровня безопасности</w:t>
            </w:r>
          </w:p>
          <w:p w:rsidR="00F127A9" w:rsidRDefault="00F127A9">
            <w:pPr>
              <w:pStyle w:val="ConsPlusNormal"/>
            </w:pPr>
            <w:r>
              <w:t>труда;</w:t>
            </w:r>
          </w:p>
          <w:p w:rsidR="00F127A9" w:rsidRDefault="00F127A9">
            <w:pPr>
              <w:pStyle w:val="ConsPlusNormal"/>
            </w:pPr>
            <w:r>
              <w:t>вести документацию установленного образца по охране труда, соблюдать сроки ее заполнения и условия хранения;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системы управления охраной труда в организации;</w:t>
            </w:r>
          </w:p>
          <w:p w:rsidR="00F127A9" w:rsidRDefault="00F127A9">
            <w:pPr>
              <w:pStyle w:val="ConsPlusNormal"/>
            </w:pPr>
            <w:r>
              <w:t xml:space="preserve">законы и иные нормативные правовые акты, содержащие государственные нормативные требования охраны труда, распространяющиеся на деятельность </w:t>
            </w:r>
            <w:r>
              <w:lastRenderedPageBreak/>
              <w:t>организации;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</w:pPr>
          </w:p>
        </w:tc>
        <w:tc>
          <w:tcPr>
            <w:tcW w:w="1665" w:type="dxa"/>
          </w:tcPr>
          <w:p w:rsidR="00F127A9" w:rsidRDefault="00F127A9">
            <w:pPr>
              <w:pStyle w:val="ConsPlusNormal"/>
            </w:pPr>
          </w:p>
        </w:tc>
        <w:tc>
          <w:tcPr>
            <w:tcW w:w="2379" w:type="dxa"/>
          </w:tcPr>
          <w:p w:rsidR="00F127A9" w:rsidRDefault="00F127A9">
            <w:pPr>
              <w:pStyle w:val="ConsPlusNormal"/>
            </w:pPr>
            <w:r>
              <w:t>ОП.11. Охрана труда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OK 1 - 9</w:t>
            </w:r>
          </w:p>
          <w:p w:rsidR="00F127A9" w:rsidRDefault="00F127A9">
            <w:pPr>
              <w:pStyle w:val="ConsPlusNormal"/>
            </w:pPr>
            <w:r>
              <w:t>ПК 1.1 - 1.5, 2.1 - 2.4,</w:t>
            </w:r>
          </w:p>
          <w:p w:rsidR="00F127A9" w:rsidRDefault="00F127A9">
            <w:pPr>
              <w:pStyle w:val="ConsPlusNormal"/>
            </w:pPr>
            <w:r>
              <w:t>3.1 - 3.4</w:t>
            </w: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обязанности работников в области охраны труда;</w:t>
            </w:r>
          </w:p>
          <w:p w:rsidR="00F127A9" w:rsidRDefault="00F127A9">
            <w:pPr>
              <w:pStyle w:val="ConsPlusNormal"/>
            </w:pPr>
            <w:r>
              <w:t>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:rsidR="00F127A9" w:rsidRDefault="00F127A9">
            <w:pPr>
              <w:pStyle w:val="ConsPlusNormal"/>
            </w:pPr>
            <w:r>
              <w:t>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 w:rsidR="00F127A9" w:rsidRDefault="00F127A9">
            <w:pPr>
              <w:pStyle w:val="ConsPlusNormal"/>
            </w:pPr>
            <w:r>
              <w:t>порядок и периодичность инструктирования подчиненных работников (персонала);</w:t>
            </w:r>
          </w:p>
          <w:p w:rsidR="00F127A9" w:rsidRDefault="00F127A9">
            <w:pPr>
              <w:pStyle w:val="ConsPlusNormal"/>
            </w:pPr>
            <w:r>
              <w:t>порядок хранения и использования средств коллективной и индивидуальной защиты;</w:t>
            </w:r>
          </w:p>
          <w:p w:rsidR="00F127A9" w:rsidRDefault="00F127A9">
            <w:pPr>
              <w:pStyle w:val="ConsPlusNormal"/>
            </w:pPr>
            <w:r>
              <w:t>порядок проведения аттестации рабочих мест по условиям труда, в т.ч. методику оценки условий труда и травмобезопасности;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65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379" w:type="dxa"/>
          </w:tcPr>
          <w:p w:rsidR="00F127A9" w:rsidRDefault="00F127A9">
            <w:pPr>
              <w:pStyle w:val="ConsPlusNormal"/>
            </w:pP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F127A9" w:rsidRDefault="00F127A9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F127A9" w:rsidRDefault="00F127A9">
            <w:pPr>
              <w:pStyle w:val="ConsPlusNormal"/>
            </w:pPr>
            <w:r>
              <w:t xml:space="preserve">использовать средства индивидуальной и </w:t>
            </w:r>
            <w:r>
              <w:lastRenderedPageBreak/>
              <w:t>коллективной защиты от оружия массового поражения;</w:t>
            </w:r>
          </w:p>
          <w:p w:rsidR="00F127A9" w:rsidRDefault="00F127A9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F127A9" w:rsidRDefault="00F127A9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F127A9" w:rsidRDefault="00F127A9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F127A9" w:rsidRDefault="00F127A9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F127A9" w:rsidRDefault="00F127A9">
            <w:pPr>
              <w:pStyle w:val="ConsPlusNormal"/>
            </w:pPr>
            <w:r>
              <w:t>оказывать первую помощь пострадавшим;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F127A9" w:rsidRDefault="00F127A9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F127A9" w:rsidRDefault="00F127A9">
            <w:pPr>
              <w:pStyle w:val="ConsPlusNormal"/>
            </w:pPr>
            <w:r>
              <w:lastRenderedPageBreak/>
              <w:t>основы военной службы и обороны государства;</w:t>
            </w:r>
          </w:p>
          <w:p w:rsidR="00F127A9" w:rsidRDefault="00F127A9">
            <w:pPr>
              <w:pStyle w:val="ConsPlusNormal"/>
            </w:pPr>
            <w:r>
              <w:t>задачи и основные мероприятия гражданской обороны; способы защиты населения от оружия массового поражения;</w:t>
            </w:r>
          </w:p>
          <w:p w:rsidR="00F127A9" w:rsidRDefault="00F127A9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F127A9" w:rsidRDefault="00F127A9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F127A9" w:rsidRDefault="00F127A9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F127A9" w:rsidRDefault="00F127A9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F127A9" w:rsidRDefault="00F127A9">
            <w:pPr>
              <w:pStyle w:val="ConsPlusNormal"/>
            </w:pPr>
            <w:r>
              <w:t>порядок и правила оказания первой помощи пострадавшим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65" w:type="dxa"/>
          </w:tcPr>
          <w:p w:rsidR="00F127A9" w:rsidRDefault="00F127A9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379" w:type="dxa"/>
          </w:tcPr>
          <w:p w:rsidR="00F127A9" w:rsidRDefault="00F127A9">
            <w:pPr>
              <w:pStyle w:val="ConsPlusNormal"/>
            </w:pPr>
            <w:r>
              <w:t>ОП.12. Безопасность жизнедеятельности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1.1 - 1.5, 2.1 - 2.4,</w:t>
            </w:r>
          </w:p>
          <w:p w:rsidR="00F127A9" w:rsidRDefault="00F127A9">
            <w:pPr>
              <w:pStyle w:val="ConsPlusNormal"/>
            </w:pPr>
            <w:r>
              <w:t>3.1 - 3.4</w:t>
            </w:r>
          </w:p>
        </w:tc>
      </w:tr>
      <w:tr w:rsidR="00F127A9">
        <w:tc>
          <w:tcPr>
            <w:tcW w:w="1320" w:type="dxa"/>
          </w:tcPr>
          <w:p w:rsidR="00F127A9" w:rsidRDefault="00F127A9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center"/>
            </w:pPr>
            <w:r>
              <w:t>1638</w:t>
            </w:r>
          </w:p>
        </w:tc>
        <w:tc>
          <w:tcPr>
            <w:tcW w:w="1665" w:type="dxa"/>
          </w:tcPr>
          <w:p w:rsidR="00F127A9" w:rsidRDefault="00F127A9">
            <w:pPr>
              <w:pStyle w:val="ConsPlusNormal"/>
              <w:jc w:val="center"/>
            </w:pPr>
            <w:r>
              <w:t>1092</w:t>
            </w:r>
          </w:p>
        </w:tc>
        <w:tc>
          <w:tcPr>
            <w:tcW w:w="2379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896" w:type="dxa"/>
          </w:tcPr>
          <w:p w:rsidR="00F127A9" w:rsidRDefault="00F127A9">
            <w:pPr>
              <w:pStyle w:val="ConsPlusNormal"/>
              <w:jc w:val="both"/>
            </w:pPr>
          </w:p>
        </w:tc>
      </w:tr>
      <w:tr w:rsidR="00F127A9">
        <w:tc>
          <w:tcPr>
            <w:tcW w:w="1320" w:type="dxa"/>
            <w:vMerge w:val="restart"/>
          </w:tcPr>
          <w:p w:rsidR="00F127A9" w:rsidRDefault="00F127A9">
            <w:pPr>
              <w:pStyle w:val="ConsPlusNormal"/>
            </w:pPr>
            <w:r>
              <w:t>ПМ.01</w:t>
            </w:r>
          </w:p>
        </w:tc>
        <w:tc>
          <w:tcPr>
            <w:tcW w:w="4142" w:type="dxa"/>
            <w:vMerge w:val="restart"/>
          </w:tcPr>
          <w:p w:rsidR="00F127A9" w:rsidRDefault="00F127A9">
            <w:pPr>
              <w:pStyle w:val="ConsPlusNormal"/>
            </w:pPr>
            <w:r>
              <w:t>Организация и контроль технологических процессов по производству изделий из бумаги и картона</w:t>
            </w:r>
          </w:p>
          <w:p w:rsidR="00F127A9" w:rsidRDefault="00F127A9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F127A9" w:rsidRDefault="00F127A9">
            <w:pPr>
              <w:pStyle w:val="ConsPlusNormal"/>
            </w:pPr>
            <w:r>
              <w:t>иметь практический опыт:</w:t>
            </w:r>
          </w:p>
          <w:p w:rsidR="00F127A9" w:rsidRDefault="00F127A9">
            <w:pPr>
              <w:pStyle w:val="ConsPlusNormal"/>
            </w:pPr>
            <w:r>
              <w:t xml:space="preserve">выбора сырья и материалов для </w:t>
            </w:r>
            <w:r>
              <w:lastRenderedPageBreak/>
              <w:t>заданного процесса производства изделий из бумаги и картона;</w:t>
            </w:r>
          </w:p>
          <w:p w:rsidR="00F127A9" w:rsidRDefault="00F127A9">
            <w:pPr>
              <w:pStyle w:val="ConsPlusNormal"/>
            </w:pPr>
            <w:r>
              <w:t>составления технологических карт процесса производства;</w:t>
            </w:r>
          </w:p>
          <w:p w:rsidR="00F127A9" w:rsidRDefault="00F127A9">
            <w:pPr>
              <w:pStyle w:val="ConsPlusNormal"/>
            </w:pPr>
            <w:r>
              <w:t>выбора режимов и технологического оборудования производства изделий из бумаги и картона по заданным условиям;</w:t>
            </w:r>
          </w:p>
          <w:p w:rsidR="00F127A9" w:rsidRDefault="00F127A9">
            <w:pPr>
              <w:pStyle w:val="ConsPlusNormal"/>
            </w:pPr>
            <w:r>
              <w:t>проведения испытаний по определению физико-химических показателей свойств сырья, материалов и готовой продукции;</w:t>
            </w:r>
          </w:p>
          <w:p w:rsidR="00F127A9" w:rsidRDefault="00F127A9">
            <w:pPr>
              <w:pStyle w:val="ConsPlusNormal"/>
            </w:pPr>
            <w:r>
              <w:t>выявления причин дефектов и брака выпускаемой продукции и их устранения;</w:t>
            </w:r>
          </w:p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определять вид технологии производства изделий из бумаги и картона по заданным параметрам;</w:t>
            </w:r>
          </w:p>
          <w:p w:rsidR="00F127A9" w:rsidRDefault="00F127A9">
            <w:pPr>
              <w:pStyle w:val="ConsPlusNormal"/>
            </w:pPr>
            <w:r>
              <w:t>оформлять технологические карты процесса производства изделий из бумаги и картона;</w:t>
            </w:r>
          </w:p>
          <w:p w:rsidR="00F127A9" w:rsidRDefault="00F127A9">
            <w:pPr>
              <w:pStyle w:val="ConsPlusNormal"/>
            </w:pPr>
            <w:r>
              <w:t>осуществлять технологический процесс производства изделий из бумаги и картона при оптимальных режимах и рациональном использовании оборудования;</w:t>
            </w:r>
          </w:p>
          <w:p w:rsidR="00F127A9" w:rsidRDefault="00F127A9">
            <w:pPr>
              <w:pStyle w:val="ConsPlusNormal"/>
            </w:pPr>
            <w:r>
              <w:t>применять контрольно-измерительное оборудование, пользоваться нормативно-справочной литературой;</w:t>
            </w:r>
          </w:p>
          <w:p w:rsidR="00F127A9" w:rsidRDefault="00F127A9">
            <w:pPr>
              <w:pStyle w:val="ConsPlusNormal"/>
            </w:pPr>
            <w:r>
              <w:t>выявлять причины возникновения дефектов и брака и устранять их;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 xml:space="preserve">технологические процессы производства изделий из бумаги и картона различного назначения; свойства и ассортимент </w:t>
            </w:r>
            <w:r>
              <w:lastRenderedPageBreak/>
              <w:t>материалов;</w:t>
            </w:r>
          </w:p>
          <w:p w:rsidR="00F127A9" w:rsidRDefault="00F127A9">
            <w:pPr>
              <w:pStyle w:val="ConsPlusNormal"/>
            </w:pPr>
            <w:r>
              <w:t>основные положения конструкторской, технологической и другой нормативной документации; классификацию и назначение технологического оборудования, свойства используемых материалов;</w:t>
            </w:r>
          </w:p>
          <w:p w:rsidR="00F127A9" w:rsidRDefault="00F127A9">
            <w:pPr>
              <w:pStyle w:val="ConsPlusNormal"/>
            </w:pPr>
            <w:r>
              <w:t>принципы работы технологического оборудования, правила его технической эксплуатации, технологические особенности при изготовлении разных видов изделий, классификацию изделий из бумаги и картона;</w:t>
            </w:r>
          </w:p>
          <w:p w:rsidR="00F127A9" w:rsidRDefault="00F127A9">
            <w:pPr>
              <w:pStyle w:val="ConsPlusNormal"/>
            </w:pPr>
            <w:r>
              <w:t>методику проведения испытаний сырья и материалов;</w:t>
            </w:r>
          </w:p>
          <w:p w:rsidR="00F127A9" w:rsidRDefault="00F127A9">
            <w:pPr>
              <w:pStyle w:val="ConsPlusNormal"/>
            </w:pPr>
            <w:r>
              <w:t>виды брака и способы его предупреждения</w:t>
            </w:r>
          </w:p>
        </w:tc>
        <w:tc>
          <w:tcPr>
            <w:tcW w:w="2158" w:type="dxa"/>
            <w:vMerge w:val="restart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65" w:type="dxa"/>
            <w:vMerge w:val="restart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379" w:type="dxa"/>
            <w:tcBorders>
              <w:bottom w:val="nil"/>
            </w:tcBorders>
          </w:tcPr>
          <w:p w:rsidR="00F127A9" w:rsidRDefault="00F127A9">
            <w:pPr>
              <w:pStyle w:val="ConsPlusNormal"/>
            </w:pPr>
            <w:r>
              <w:t>МДК.01.01. Технология оборудования производства изделий из бумаги и картона</w:t>
            </w:r>
          </w:p>
        </w:tc>
        <w:tc>
          <w:tcPr>
            <w:tcW w:w="1896" w:type="dxa"/>
            <w:vMerge w:val="restart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1.1 - 1.5</w:t>
            </w: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2158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1665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2379" w:type="dxa"/>
            <w:tcBorders>
              <w:top w:val="nil"/>
            </w:tcBorders>
          </w:tcPr>
          <w:p w:rsidR="00F127A9" w:rsidRDefault="00F127A9">
            <w:pPr>
              <w:pStyle w:val="ConsPlusNormal"/>
            </w:pPr>
            <w:r>
              <w:t xml:space="preserve">МДК.01.02. Основы контроля производства изделий из бумаги и </w:t>
            </w:r>
            <w:r>
              <w:lastRenderedPageBreak/>
              <w:t>картона</w:t>
            </w:r>
          </w:p>
        </w:tc>
        <w:tc>
          <w:tcPr>
            <w:tcW w:w="1896" w:type="dxa"/>
            <w:vMerge/>
          </w:tcPr>
          <w:p w:rsidR="00F127A9" w:rsidRDefault="00F127A9">
            <w:pPr>
              <w:spacing w:after="1" w:line="0" w:lineRule="atLeast"/>
            </w:pPr>
          </w:p>
        </w:tc>
      </w:tr>
      <w:tr w:rsidR="00F127A9">
        <w:tc>
          <w:tcPr>
            <w:tcW w:w="1320" w:type="dxa"/>
            <w:vMerge w:val="restart"/>
          </w:tcPr>
          <w:p w:rsidR="00F127A9" w:rsidRDefault="00F127A9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4142" w:type="dxa"/>
            <w:vMerge w:val="restart"/>
          </w:tcPr>
          <w:p w:rsidR="00F127A9" w:rsidRDefault="00F127A9">
            <w:pPr>
              <w:pStyle w:val="ConsPlusNormal"/>
            </w:pPr>
            <w:r>
              <w:t>Конструирование и оформление изделий из бумаги и картона</w:t>
            </w:r>
          </w:p>
          <w:p w:rsidR="00F127A9" w:rsidRDefault="00F127A9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F127A9" w:rsidRDefault="00F127A9">
            <w:pPr>
              <w:pStyle w:val="ConsPlusNormal"/>
            </w:pPr>
            <w:r>
              <w:t>иметь практический опыт: построения чертежей и схем;</w:t>
            </w:r>
          </w:p>
          <w:p w:rsidR="00F127A9" w:rsidRDefault="00F127A9">
            <w:pPr>
              <w:pStyle w:val="ConsPlusNormal"/>
            </w:pPr>
            <w:r>
              <w:t>применения способов графического представления пространственных образов;</w:t>
            </w:r>
          </w:p>
          <w:p w:rsidR="00F127A9" w:rsidRDefault="00F127A9">
            <w:pPr>
              <w:pStyle w:val="ConsPlusNormal"/>
            </w:pPr>
            <w:r>
              <w:t>конструирования упаковки для различных видов продукции;</w:t>
            </w:r>
          </w:p>
          <w:p w:rsidR="00F127A9" w:rsidRDefault="00F127A9">
            <w:pPr>
              <w:pStyle w:val="ConsPlusNormal"/>
            </w:pPr>
            <w:r>
              <w:t>создания художественно-конструкторского проекта тары и упаковки;</w:t>
            </w:r>
          </w:p>
          <w:p w:rsidR="00F127A9" w:rsidRDefault="00F127A9">
            <w:pPr>
              <w:pStyle w:val="ConsPlusNormal"/>
            </w:pPr>
            <w:r>
              <w:t xml:space="preserve">проведения конструктивных расчетов при </w:t>
            </w:r>
            <w:r>
              <w:lastRenderedPageBreak/>
              <w:t>проектировании изделий из бумаги и картона;</w:t>
            </w:r>
          </w:p>
          <w:p w:rsidR="00F127A9" w:rsidRDefault="00F127A9">
            <w:pPr>
              <w:pStyle w:val="ConsPlusNormal"/>
            </w:pPr>
            <w:r>
              <w:t>учета технических, эстетических и рекламных требований к изделиям из бумаги и картона;</w:t>
            </w:r>
          </w:p>
          <w:p w:rsidR="00F127A9" w:rsidRDefault="00F127A9">
            <w:pPr>
              <w:pStyle w:val="ConsPlusNormal"/>
            </w:pPr>
            <w:r>
              <w:t>применения нормативно-технической документации при проектировании изделий из бумаги и картона;</w:t>
            </w:r>
          </w:p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выполнять и читать чертежи;</w:t>
            </w:r>
          </w:p>
          <w:p w:rsidR="00F127A9" w:rsidRDefault="00F127A9">
            <w:pPr>
              <w:pStyle w:val="ConsPlusNormal"/>
            </w:pPr>
            <w:r>
              <w:t>вычерчивать схему изделия в виде пространственного изображения;</w:t>
            </w:r>
          </w:p>
          <w:p w:rsidR="00F127A9" w:rsidRDefault="00F127A9">
            <w:pPr>
              <w:pStyle w:val="ConsPlusNormal"/>
            </w:pPr>
            <w:r>
              <w:t>применять информационные технологии при конструировании изделий;</w:t>
            </w:r>
          </w:p>
          <w:p w:rsidR="00F127A9" w:rsidRDefault="00F127A9">
            <w:pPr>
              <w:pStyle w:val="ConsPlusNormal"/>
            </w:pPr>
            <w:r>
              <w:t>выбирать оптимальный вариант художественного оформления тары и упаковки;</w:t>
            </w:r>
          </w:p>
          <w:p w:rsidR="00F127A9" w:rsidRDefault="00F127A9">
            <w:pPr>
              <w:pStyle w:val="ConsPlusNormal"/>
            </w:pPr>
            <w:r>
              <w:t>проводить расчет основных параметров проектируемого изделия с учетом особенностей конструкции и используемых материалов;</w:t>
            </w:r>
          </w:p>
          <w:p w:rsidR="00F127A9" w:rsidRDefault="00F127A9">
            <w:pPr>
              <w:pStyle w:val="ConsPlusNormal"/>
            </w:pPr>
            <w:r>
              <w:t>учитывать эргономические особенности проектируемого изделия из бумаги и картона;</w:t>
            </w:r>
          </w:p>
          <w:p w:rsidR="00F127A9" w:rsidRDefault="00F127A9">
            <w:pPr>
              <w:pStyle w:val="ConsPlusNormal"/>
            </w:pPr>
            <w:r>
              <w:t>пользоваться проектно-конструкторской, технологической документацией;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правила построения чертежей и схем;</w:t>
            </w:r>
          </w:p>
          <w:p w:rsidR="00F127A9" w:rsidRDefault="00F127A9">
            <w:pPr>
              <w:pStyle w:val="ConsPlusNormal"/>
            </w:pPr>
            <w:r>
              <w:t>требования ЕСКД, ЕСТД;</w:t>
            </w:r>
          </w:p>
          <w:p w:rsidR="00F127A9" w:rsidRDefault="00F127A9">
            <w:pPr>
              <w:pStyle w:val="ConsPlusNormal"/>
            </w:pPr>
            <w:r>
              <w:t>способы графического представления пространственных образов;</w:t>
            </w:r>
          </w:p>
          <w:p w:rsidR="00F127A9" w:rsidRDefault="00F127A9">
            <w:pPr>
              <w:pStyle w:val="ConsPlusNormal"/>
            </w:pPr>
            <w:r>
              <w:t xml:space="preserve">методы конструирования изделий из бумаги и картона, информационные </w:t>
            </w:r>
            <w:r>
              <w:lastRenderedPageBreak/>
              <w:t>технологии конструирования;</w:t>
            </w:r>
          </w:p>
          <w:p w:rsidR="00F127A9" w:rsidRDefault="00F127A9">
            <w:pPr>
              <w:pStyle w:val="ConsPlusNormal"/>
            </w:pPr>
            <w:r>
              <w:t>правила оформления и цветового решения при создании изделия;</w:t>
            </w:r>
          </w:p>
          <w:p w:rsidR="00F127A9" w:rsidRDefault="00F127A9">
            <w:pPr>
              <w:pStyle w:val="ConsPlusNormal"/>
            </w:pPr>
            <w:r>
              <w:t>методику конструирования и расчета параметров проектируемых изделий;</w:t>
            </w:r>
          </w:p>
          <w:p w:rsidR="00F127A9" w:rsidRDefault="00F127A9">
            <w:pPr>
              <w:pStyle w:val="ConsPlusNormal"/>
            </w:pPr>
            <w:r>
              <w:t>технологические, эстетические, рекламные требования к упаковке;</w:t>
            </w:r>
          </w:p>
          <w:p w:rsidR="00F127A9" w:rsidRDefault="00F127A9">
            <w:pPr>
              <w:pStyle w:val="ConsPlusNormal"/>
            </w:pPr>
            <w:r>
              <w:t>основные положения конструкторской, технологической и другой нормативной документации</w:t>
            </w:r>
          </w:p>
        </w:tc>
        <w:tc>
          <w:tcPr>
            <w:tcW w:w="2158" w:type="dxa"/>
            <w:vMerge w:val="restart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65" w:type="dxa"/>
            <w:vMerge w:val="restart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379" w:type="dxa"/>
            <w:tcBorders>
              <w:bottom w:val="nil"/>
            </w:tcBorders>
          </w:tcPr>
          <w:p w:rsidR="00F127A9" w:rsidRDefault="00F127A9">
            <w:pPr>
              <w:pStyle w:val="ConsPlusNormal"/>
            </w:pPr>
            <w:r>
              <w:t>МДК.02.01. Основы конструирования и дизайна изделий из бумаги и картона</w:t>
            </w:r>
          </w:p>
        </w:tc>
        <w:tc>
          <w:tcPr>
            <w:tcW w:w="1896" w:type="dxa"/>
            <w:vMerge w:val="restart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2.1 - 2.4</w:t>
            </w: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2158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1665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2379" w:type="dxa"/>
            <w:tcBorders>
              <w:top w:val="nil"/>
            </w:tcBorders>
          </w:tcPr>
          <w:p w:rsidR="00F127A9" w:rsidRDefault="00F127A9">
            <w:pPr>
              <w:pStyle w:val="ConsPlusNormal"/>
            </w:pPr>
            <w:r>
              <w:t>МДК.02.02. Технология отделочных процессов упаковочного производства</w:t>
            </w:r>
          </w:p>
        </w:tc>
        <w:tc>
          <w:tcPr>
            <w:tcW w:w="1896" w:type="dxa"/>
            <w:vMerge/>
          </w:tcPr>
          <w:p w:rsidR="00F127A9" w:rsidRDefault="00F127A9">
            <w:pPr>
              <w:spacing w:after="1" w:line="0" w:lineRule="atLeast"/>
            </w:pPr>
          </w:p>
        </w:tc>
      </w:tr>
      <w:tr w:rsidR="00F127A9">
        <w:tc>
          <w:tcPr>
            <w:tcW w:w="1320" w:type="dxa"/>
          </w:tcPr>
          <w:p w:rsidR="00F127A9" w:rsidRDefault="00F127A9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Управление структурным подразделением организации</w:t>
            </w:r>
          </w:p>
          <w:p w:rsidR="00F127A9" w:rsidRDefault="00F127A9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F127A9" w:rsidRDefault="00F127A9">
            <w:pPr>
              <w:pStyle w:val="ConsPlusNormal"/>
            </w:pPr>
            <w:r>
              <w:t>иметь практический опыт:</w:t>
            </w:r>
          </w:p>
          <w:p w:rsidR="00F127A9" w:rsidRDefault="00F127A9">
            <w:pPr>
              <w:pStyle w:val="ConsPlusNormal"/>
            </w:pPr>
            <w:r>
              <w:t>участия в планировании и анализе производственных показателей структурного подразделения организации отрасли;</w:t>
            </w:r>
          </w:p>
          <w:p w:rsidR="00F127A9" w:rsidRDefault="00F127A9">
            <w:pPr>
              <w:pStyle w:val="ConsPlusNormal"/>
            </w:pPr>
            <w:r>
              <w:t>участия в организации выполнения работ и оказания услуг;</w:t>
            </w:r>
          </w:p>
          <w:p w:rsidR="00F127A9" w:rsidRDefault="00F127A9">
            <w:pPr>
              <w:pStyle w:val="ConsPlusNormal"/>
            </w:pPr>
            <w:r>
              <w:t>ведения учетно-отчетной документации;</w:t>
            </w:r>
          </w:p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рассчитывать по принятой методике основные производственные показатели организации/структурного подразделения организации отрасли;</w:t>
            </w:r>
          </w:p>
          <w:p w:rsidR="00F127A9" w:rsidRDefault="00F127A9">
            <w:pPr>
              <w:pStyle w:val="ConsPlusNormal"/>
            </w:pPr>
            <w:r>
              <w:t>разрабатывать по поручению руководителя разделы плановых заданий;</w:t>
            </w:r>
          </w:p>
          <w:p w:rsidR="00F127A9" w:rsidRDefault="00F127A9">
            <w:pPr>
              <w:pStyle w:val="ConsPlusNormal"/>
            </w:pPr>
            <w:r>
              <w:t>организовывать выполнение плановых заданий исполнителями;</w:t>
            </w:r>
          </w:p>
          <w:p w:rsidR="00F127A9" w:rsidRDefault="00F127A9">
            <w:pPr>
              <w:pStyle w:val="ConsPlusNormal"/>
            </w:pPr>
            <w:r>
              <w:t xml:space="preserve">применять в профессиональной </w:t>
            </w:r>
            <w:r>
              <w:lastRenderedPageBreak/>
              <w:t>деятельности приемы делового и управленческого общения;</w:t>
            </w:r>
          </w:p>
          <w:p w:rsidR="00F127A9" w:rsidRDefault="00F127A9">
            <w:pPr>
              <w:pStyle w:val="ConsPlusNormal"/>
            </w:pPr>
            <w:r>
              <w:t>планировать мероприятия по мотивации и стимулированию первичного трудового коллектива;</w:t>
            </w:r>
          </w:p>
          <w:p w:rsidR="00F127A9" w:rsidRDefault="00F127A9">
            <w:pPr>
              <w:pStyle w:val="ConsPlusNormal"/>
            </w:pPr>
            <w:r>
              <w:t>заполнять учетно-отчетную документацию структурного подразделения организации;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организацию и параметры производственного и технологического процессов, структуру организации;</w:t>
            </w:r>
          </w:p>
          <w:p w:rsidR="00F127A9" w:rsidRDefault="00F127A9">
            <w:pPr>
              <w:pStyle w:val="ConsPlusNormal"/>
            </w:pPr>
            <w:r>
              <w:t>производственные показатели работы предприятия, его структурных подразделений;</w:t>
            </w:r>
          </w:p>
          <w:p w:rsidR="00F127A9" w:rsidRDefault="00F127A9">
            <w:pPr>
              <w:pStyle w:val="ConsPlusNormal"/>
            </w:pPr>
            <w:r>
              <w:t>порядок и методику производственного планирования и контроля;</w:t>
            </w:r>
          </w:p>
          <w:p w:rsidR="00F127A9" w:rsidRDefault="00F127A9">
            <w:pPr>
              <w:pStyle w:val="ConsPlusNormal"/>
            </w:pPr>
            <w:r>
              <w:t>правила и приемы делового и управленческого общения;</w:t>
            </w:r>
          </w:p>
          <w:p w:rsidR="00F127A9" w:rsidRDefault="00F127A9">
            <w:pPr>
              <w:pStyle w:val="ConsPlusNormal"/>
            </w:pPr>
            <w:r>
              <w:t>методы мотивации и стимулирования членов первичного трудового коллектива;</w:t>
            </w:r>
          </w:p>
          <w:p w:rsidR="00F127A9" w:rsidRDefault="00F127A9">
            <w:pPr>
              <w:pStyle w:val="ConsPlusNormal"/>
            </w:pPr>
            <w:r>
              <w:t>формы учетно-отчетной документации, методические рекомендации по ее заполнению.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65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379" w:type="dxa"/>
          </w:tcPr>
          <w:p w:rsidR="00F127A9" w:rsidRDefault="00F127A9">
            <w:pPr>
              <w:pStyle w:val="ConsPlusNormal"/>
            </w:pPr>
            <w:r>
              <w:t>МДК.03.01. Основы управления производством изделий из бумаги и картона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3.1 - 3.4</w:t>
            </w:r>
          </w:p>
        </w:tc>
      </w:tr>
      <w:tr w:rsidR="00F127A9">
        <w:tc>
          <w:tcPr>
            <w:tcW w:w="1320" w:type="dxa"/>
            <w:vMerge w:val="restart"/>
          </w:tcPr>
          <w:p w:rsidR="00F127A9" w:rsidRDefault="00F127A9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65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379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896" w:type="dxa"/>
          </w:tcPr>
          <w:p w:rsidR="00F127A9" w:rsidRDefault="00F127A9">
            <w:pPr>
              <w:pStyle w:val="ConsPlusNormal"/>
              <w:jc w:val="both"/>
            </w:pP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Вариативная часть учебных циклов ППССЗ (определяется образовательной организацией самостоятельно)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center"/>
            </w:pPr>
            <w:r>
              <w:t>1404</w:t>
            </w:r>
          </w:p>
        </w:tc>
        <w:tc>
          <w:tcPr>
            <w:tcW w:w="1665" w:type="dxa"/>
          </w:tcPr>
          <w:p w:rsidR="00F127A9" w:rsidRDefault="00F127A9">
            <w:pPr>
              <w:pStyle w:val="ConsPlusNormal"/>
              <w:jc w:val="center"/>
            </w:pPr>
            <w:r>
              <w:t>936</w:t>
            </w:r>
          </w:p>
        </w:tc>
        <w:tc>
          <w:tcPr>
            <w:tcW w:w="2379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896" w:type="dxa"/>
          </w:tcPr>
          <w:p w:rsidR="00F127A9" w:rsidRDefault="00F127A9">
            <w:pPr>
              <w:pStyle w:val="ConsPlusNormal"/>
              <w:jc w:val="both"/>
            </w:pP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 xml:space="preserve">Всего часов обучения по учебным циклам </w:t>
            </w:r>
            <w:r>
              <w:lastRenderedPageBreak/>
              <w:t>ППССЗ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center"/>
            </w:pPr>
            <w:r>
              <w:lastRenderedPageBreak/>
              <w:t>4536</w:t>
            </w:r>
          </w:p>
        </w:tc>
        <w:tc>
          <w:tcPr>
            <w:tcW w:w="1665" w:type="dxa"/>
          </w:tcPr>
          <w:p w:rsidR="00F127A9" w:rsidRDefault="00F127A9">
            <w:pPr>
              <w:pStyle w:val="ConsPlusNormal"/>
              <w:jc w:val="center"/>
            </w:pPr>
            <w:r>
              <w:t>3024</w:t>
            </w:r>
          </w:p>
        </w:tc>
        <w:tc>
          <w:tcPr>
            <w:tcW w:w="2379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896" w:type="dxa"/>
          </w:tcPr>
          <w:p w:rsidR="00F127A9" w:rsidRDefault="00F127A9">
            <w:pPr>
              <w:pStyle w:val="ConsPlusNormal"/>
              <w:jc w:val="both"/>
            </w:pPr>
          </w:p>
        </w:tc>
      </w:tr>
      <w:tr w:rsidR="00F127A9">
        <w:tc>
          <w:tcPr>
            <w:tcW w:w="1320" w:type="dxa"/>
          </w:tcPr>
          <w:p w:rsidR="00F127A9" w:rsidRDefault="00F127A9">
            <w:pPr>
              <w:pStyle w:val="ConsPlusNormal"/>
            </w:pPr>
            <w:r>
              <w:lastRenderedPageBreak/>
              <w:t>УП.00</w:t>
            </w: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Учебная практика</w:t>
            </w:r>
          </w:p>
        </w:tc>
        <w:tc>
          <w:tcPr>
            <w:tcW w:w="2158" w:type="dxa"/>
            <w:vMerge w:val="restart"/>
            <w:vAlign w:val="center"/>
          </w:tcPr>
          <w:p w:rsidR="00F127A9" w:rsidRDefault="00F127A9">
            <w:pPr>
              <w:pStyle w:val="ConsPlusNormal"/>
              <w:jc w:val="center"/>
            </w:pPr>
            <w:r>
              <w:t>25 нед.</w:t>
            </w:r>
          </w:p>
        </w:tc>
        <w:tc>
          <w:tcPr>
            <w:tcW w:w="1665" w:type="dxa"/>
            <w:vMerge w:val="restart"/>
            <w:vAlign w:val="center"/>
          </w:tcPr>
          <w:p w:rsidR="00F127A9" w:rsidRDefault="00F127A9">
            <w:pPr>
              <w:pStyle w:val="ConsPlusNormal"/>
              <w:jc w:val="center"/>
            </w:pPr>
            <w:r>
              <w:t>900</w:t>
            </w:r>
          </w:p>
        </w:tc>
        <w:tc>
          <w:tcPr>
            <w:tcW w:w="2379" w:type="dxa"/>
            <w:vMerge w:val="restart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896" w:type="dxa"/>
            <w:vMerge w:val="restart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1.1 - 1.5, 2.1 - 2.4,</w:t>
            </w:r>
          </w:p>
          <w:p w:rsidR="00F127A9" w:rsidRDefault="00F127A9">
            <w:pPr>
              <w:pStyle w:val="ConsPlusNormal"/>
            </w:pPr>
            <w:r>
              <w:t>3.1 - 3.4</w:t>
            </w:r>
          </w:p>
        </w:tc>
      </w:tr>
      <w:tr w:rsidR="00F127A9">
        <w:tc>
          <w:tcPr>
            <w:tcW w:w="1320" w:type="dxa"/>
          </w:tcPr>
          <w:p w:rsidR="00F127A9" w:rsidRDefault="00F127A9">
            <w:pPr>
              <w:pStyle w:val="ConsPlusNormal"/>
            </w:pPr>
            <w:r>
              <w:t>ПП.00</w:t>
            </w: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2158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1665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2379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1896" w:type="dxa"/>
            <w:vMerge/>
          </w:tcPr>
          <w:p w:rsidR="00F127A9" w:rsidRDefault="00F127A9">
            <w:pPr>
              <w:spacing w:after="1" w:line="0" w:lineRule="atLeast"/>
            </w:pPr>
          </w:p>
        </w:tc>
      </w:tr>
      <w:tr w:rsidR="00F127A9">
        <w:tc>
          <w:tcPr>
            <w:tcW w:w="1320" w:type="dxa"/>
          </w:tcPr>
          <w:p w:rsidR="00F127A9" w:rsidRDefault="00F127A9">
            <w:pPr>
              <w:pStyle w:val="ConsPlusNormal"/>
            </w:pPr>
            <w:r>
              <w:t>ПДП.00</w:t>
            </w: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665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379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896" w:type="dxa"/>
          </w:tcPr>
          <w:p w:rsidR="00F127A9" w:rsidRDefault="00F127A9">
            <w:pPr>
              <w:pStyle w:val="ConsPlusNormal"/>
              <w:jc w:val="both"/>
            </w:pPr>
          </w:p>
        </w:tc>
      </w:tr>
      <w:tr w:rsidR="00F127A9">
        <w:tc>
          <w:tcPr>
            <w:tcW w:w="1320" w:type="dxa"/>
          </w:tcPr>
          <w:p w:rsidR="00F127A9" w:rsidRDefault="00F127A9">
            <w:pPr>
              <w:pStyle w:val="ConsPlusNormal"/>
            </w:pPr>
            <w:r>
              <w:t>ПА.00</w:t>
            </w: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center"/>
            </w:pPr>
            <w:r>
              <w:t>5 нед.</w:t>
            </w:r>
          </w:p>
        </w:tc>
        <w:tc>
          <w:tcPr>
            <w:tcW w:w="1665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379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896" w:type="dxa"/>
          </w:tcPr>
          <w:p w:rsidR="00F127A9" w:rsidRDefault="00F127A9">
            <w:pPr>
              <w:pStyle w:val="ConsPlusNormal"/>
              <w:jc w:val="both"/>
            </w:pPr>
          </w:p>
        </w:tc>
      </w:tr>
      <w:tr w:rsidR="00F127A9">
        <w:tc>
          <w:tcPr>
            <w:tcW w:w="1320" w:type="dxa"/>
          </w:tcPr>
          <w:p w:rsidR="00F127A9" w:rsidRDefault="00F127A9">
            <w:pPr>
              <w:pStyle w:val="ConsPlusNormal"/>
            </w:pPr>
            <w:r>
              <w:t>ГИА.00</w:t>
            </w: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665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379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896" w:type="dxa"/>
          </w:tcPr>
          <w:p w:rsidR="00F127A9" w:rsidRDefault="00F127A9">
            <w:pPr>
              <w:pStyle w:val="ConsPlusNormal"/>
              <w:jc w:val="both"/>
            </w:pPr>
          </w:p>
        </w:tc>
      </w:tr>
      <w:tr w:rsidR="00F127A9">
        <w:tc>
          <w:tcPr>
            <w:tcW w:w="1320" w:type="dxa"/>
          </w:tcPr>
          <w:p w:rsidR="00F127A9" w:rsidRDefault="00F127A9">
            <w:pPr>
              <w:pStyle w:val="ConsPlusNormal"/>
            </w:pPr>
            <w:r>
              <w:t>ГИА.01</w:t>
            </w: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665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379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896" w:type="dxa"/>
          </w:tcPr>
          <w:p w:rsidR="00F127A9" w:rsidRDefault="00F127A9">
            <w:pPr>
              <w:pStyle w:val="ConsPlusNormal"/>
              <w:jc w:val="both"/>
            </w:pPr>
          </w:p>
        </w:tc>
      </w:tr>
      <w:tr w:rsidR="00F127A9">
        <w:tc>
          <w:tcPr>
            <w:tcW w:w="1320" w:type="dxa"/>
          </w:tcPr>
          <w:p w:rsidR="00F127A9" w:rsidRDefault="00F127A9">
            <w:pPr>
              <w:pStyle w:val="ConsPlusNormal"/>
            </w:pPr>
            <w:r>
              <w:t>ГИА.02</w:t>
            </w: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665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379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896" w:type="dxa"/>
          </w:tcPr>
          <w:p w:rsidR="00F127A9" w:rsidRDefault="00F127A9">
            <w:pPr>
              <w:pStyle w:val="ConsPlusNormal"/>
              <w:jc w:val="both"/>
            </w:pPr>
          </w:p>
        </w:tc>
      </w:tr>
    </w:tbl>
    <w:p w:rsidR="00F127A9" w:rsidRDefault="00F127A9">
      <w:pPr>
        <w:sectPr w:rsidR="00F127A9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127A9" w:rsidRDefault="00F127A9">
      <w:pPr>
        <w:pStyle w:val="ConsPlusNormal"/>
        <w:jc w:val="right"/>
      </w:pPr>
    </w:p>
    <w:p w:rsidR="00F127A9" w:rsidRDefault="00F127A9">
      <w:pPr>
        <w:pStyle w:val="ConsPlusNormal"/>
        <w:jc w:val="right"/>
        <w:outlineLvl w:val="2"/>
      </w:pPr>
      <w:r>
        <w:t>Таблица 4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Normal"/>
        <w:ind w:firstLine="540"/>
        <w:jc w:val="both"/>
      </w:pPr>
      <w:r>
        <w:t>Срок получения СПО по ППССЗ базовой подготовки в очной форме обучения составляет 147 недель, в том числе:</w:t>
      </w:r>
    </w:p>
    <w:p w:rsidR="00F127A9" w:rsidRDefault="00F127A9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31"/>
        <w:gridCol w:w="1349"/>
      </w:tblGrid>
      <w:tr w:rsidR="00F127A9">
        <w:tc>
          <w:tcPr>
            <w:tcW w:w="8431" w:type="dxa"/>
          </w:tcPr>
          <w:p w:rsidR="00F127A9" w:rsidRDefault="00F127A9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349" w:type="dxa"/>
          </w:tcPr>
          <w:p w:rsidR="00F127A9" w:rsidRDefault="00F127A9">
            <w:pPr>
              <w:pStyle w:val="ConsPlusNormal"/>
              <w:jc w:val="center"/>
            </w:pPr>
            <w:r>
              <w:t>84 нед.</w:t>
            </w:r>
          </w:p>
        </w:tc>
      </w:tr>
      <w:tr w:rsidR="00F127A9">
        <w:tc>
          <w:tcPr>
            <w:tcW w:w="8431" w:type="dxa"/>
          </w:tcPr>
          <w:p w:rsidR="00F127A9" w:rsidRDefault="00F127A9">
            <w:pPr>
              <w:pStyle w:val="ConsPlusNormal"/>
            </w:pPr>
            <w:r>
              <w:t>Учебная практика</w:t>
            </w:r>
          </w:p>
        </w:tc>
        <w:tc>
          <w:tcPr>
            <w:tcW w:w="1349" w:type="dxa"/>
            <w:vMerge w:val="restart"/>
          </w:tcPr>
          <w:p w:rsidR="00F127A9" w:rsidRDefault="00F127A9">
            <w:pPr>
              <w:pStyle w:val="ConsPlusNormal"/>
              <w:jc w:val="center"/>
            </w:pPr>
            <w:r>
              <w:t>25 нед.</w:t>
            </w:r>
          </w:p>
        </w:tc>
      </w:tr>
      <w:tr w:rsidR="00F127A9">
        <w:tc>
          <w:tcPr>
            <w:tcW w:w="8431" w:type="dxa"/>
          </w:tcPr>
          <w:p w:rsidR="00F127A9" w:rsidRDefault="00F127A9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349" w:type="dxa"/>
            <w:vMerge/>
          </w:tcPr>
          <w:p w:rsidR="00F127A9" w:rsidRDefault="00F127A9">
            <w:pPr>
              <w:spacing w:after="1" w:line="0" w:lineRule="atLeast"/>
            </w:pPr>
          </w:p>
        </w:tc>
      </w:tr>
      <w:tr w:rsidR="00F127A9">
        <w:tc>
          <w:tcPr>
            <w:tcW w:w="8431" w:type="dxa"/>
          </w:tcPr>
          <w:p w:rsidR="00F127A9" w:rsidRDefault="00F127A9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349" w:type="dxa"/>
          </w:tcPr>
          <w:p w:rsidR="00F127A9" w:rsidRDefault="00F127A9">
            <w:pPr>
              <w:pStyle w:val="ConsPlusNormal"/>
              <w:jc w:val="center"/>
            </w:pPr>
            <w:r>
              <w:t>4 нед.</w:t>
            </w:r>
          </w:p>
        </w:tc>
      </w:tr>
      <w:tr w:rsidR="00F127A9">
        <w:tc>
          <w:tcPr>
            <w:tcW w:w="8431" w:type="dxa"/>
          </w:tcPr>
          <w:p w:rsidR="00F127A9" w:rsidRDefault="00F127A9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349" w:type="dxa"/>
          </w:tcPr>
          <w:p w:rsidR="00F127A9" w:rsidRDefault="00F127A9">
            <w:pPr>
              <w:pStyle w:val="ConsPlusNormal"/>
              <w:jc w:val="center"/>
            </w:pPr>
            <w:r>
              <w:t>5 нед.</w:t>
            </w:r>
          </w:p>
        </w:tc>
      </w:tr>
      <w:tr w:rsidR="00F127A9">
        <w:tc>
          <w:tcPr>
            <w:tcW w:w="8431" w:type="dxa"/>
          </w:tcPr>
          <w:p w:rsidR="00F127A9" w:rsidRDefault="00F127A9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349" w:type="dxa"/>
          </w:tcPr>
          <w:p w:rsidR="00F127A9" w:rsidRDefault="00F127A9">
            <w:pPr>
              <w:pStyle w:val="ConsPlusNormal"/>
              <w:jc w:val="center"/>
            </w:pPr>
            <w:r>
              <w:t>6 нед.</w:t>
            </w:r>
          </w:p>
        </w:tc>
      </w:tr>
      <w:tr w:rsidR="00F127A9">
        <w:tc>
          <w:tcPr>
            <w:tcW w:w="8431" w:type="dxa"/>
          </w:tcPr>
          <w:p w:rsidR="00F127A9" w:rsidRDefault="00F127A9">
            <w:pPr>
              <w:pStyle w:val="ConsPlusNormal"/>
            </w:pPr>
            <w:r>
              <w:t>Каникулы</w:t>
            </w:r>
          </w:p>
        </w:tc>
        <w:tc>
          <w:tcPr>
            <w:tcW w:w="1349" w:type="dxa"/>
          </w:tcPr>
          <w:p w:rsidR="00F127A9" w:rsidRDefault="00F127A9">
            <w:pPr>
              <w:pStyle w:val="ConsPlusNormal"/>
              <w:jc w:val="center"/>
            </w:pPr>
            <w:r>
              <w:t>23 нед.</w:t>
            </w:r>
          </w:p>
        </w:tc>
      </w:tr>
      <w:tr w:rsidR="00F127A9">
        <w:tc>
          <w:tcPr>
            <w:tcW w:w="8431" w:type="dxa"/>
          </w:tcPr>
          <w:p w:rsidR="00F127A9" w:rsidRDefault="00F127A9">
            <w:pPr>
              <w:pStyle w:val="ConsPlusNormal"/>
            </w:pPr>
            <w:r>
              <w:t>Итого</w:t>
            </w:r>
          </w:p>
        </w:tc>
        <w:tc>
          <w:tcPr>
            <w:tcW w:w="1349" w:type="dxa"/>
          </w:tcPr>
          <w:p w:rsidR="00F127A9" w:rsidRDefault="00F127A9">
            <w:pPr>
              <w:pStyle w:val="ConsPlusNormal"/>
              <w:jc w:val="center"/>
            </w:pPr>
            <w:r>
              <w:t>147 нед.</w:t>
            </w:r>
          </w:p>
        </w:tc>
      </w:tr>
    </w:tbl>
    <w:p w:rsidR="00F127A9" w:rsidRDefault="00F127A9">
      <w:pPr>
        <w:pStyle w:val="ConsPlusNormal"/>
        <w:jc w:val="right"/>
      </w:pPr>
    </w:p>
    <w:p w:rsidR="00F127A9" w:rsidRDefault="00F127A9">
      <w:pPr>
        <w:pStyle w:val="ConsPlusNormal"/>
        <w:jc w:val="right"/>
        <w:outlineLvl w:val="2"/>
      </w:pPr>
      <w:r>
        <w:t>Таблица 5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Title"/>
        <w:jc w:val="center"/>
      </w:pPr>
      <w:r>
        <w:t>Структура программы подготовки специалистов среднего звена</w:t>
      </w:r>
    </w:p>
    <w:p w:rsidR="00F127A9" w:rsidRDefault="00F127A9">
      <w:pPr>
        <w:pStyle w:val="ConsPlusTitle"/>
        <w:jc w:val="center"/>
      </w:pPr>
      <w:r>
        <w:t>углубленной подготовки</w:t>
      </w:r>
    </w:p>
    <w:p w:rsidR="00F127A9" w:rsidRDefault="00F127A9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20"/>
        <w:gridCol w:w="4142"/>
        <w:gridCol w:w="2158"/>
        <w:gridCol w:w="1620"/>
        <w:gridCol w:w="2424"/>
        <w:gridCol w:w="1896"/>
      </w:tblGrid>
      <w:tr w:rsidR="00F127A9">
        <w:tc>
          <w:tcPr>
            <w:tcW w:w="1320" w:type="dxa"/>
          </w:tcPr>
          <w:p w:rsidR="00F127A9" w:rsidRDefault="00F127A9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4142" w:type="dxa"/>
          </w:tcPr>
          <w:p w:rsidR="00F127A9" w:rsidRDefault="00F127A9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center"/>
            </w:pPr>
            <w:r>
              <w:t>В т.ч. часов обязательных учебных занятий</w:t>
            </w:r>
          </w:p>
        </w:tc>
        <w:tc>
          <w:tcPr>
            <w:tcW w:w="2424" w:type="dxa"/>
          </w:tcPr>
          <w:p w:rsidR="00F127A9" w:rsidRDefault="00F127A9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F127A9">
        <w:tc>
          <w:tcPr>
            <w:tcW w:w="1320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center"/>
            </w:pPr>
            <w:r>
              <w:t>4536</w:t>
            </w: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center"/>
            </w:pPr>
            <w:r>
              <w:t>3024</w:t>
            </w:r>
          </w:p>
        </w:tc>
        <w:tc>
          <w:tcPr>
            <w:tcW w:w="2424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896" w:type="dxa"/>
          </w:tcPr>
          <w:p w:rsidR="00F127A9" w:rsidRDefault="00F127A9">
            <w:pPr>
              <w:pStyle w:val="ConsPlusNormal"/>
              <w:jc w:val="both"/>
            </w:pPr>
          </w:p>
        </w:tc>
      </w:tr>
      <w:tr w:rsidR="00F127A9">
        <w:tc>
          <w:tcPr>
            <w:tcW w:w="1320" w:type="dxa"/>
            <w:vMerge w:val="restart"/>
          </w:tcPr>
          <w:p w:rsidR="00F127A9" w:rsidRDefault="00F127A9">
            <w:pPr>
              <w:pStyle w:val="ConsPlusNormal"/>
            </w:pPr>
            <w:r>
              <w:lastRenderedPageBreak/>
              <w:t>ОГСЭ.00</w:t>
            </w: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center"/>
            </w:pPr>
            <w:r>
              <w:t>930</w:t>
            </w: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2424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896" w:type="dxa"/>
          </w:tcPr>
          <w:p w:rsidR="00F127A9" w:rsidRDefault="00F127A9">
            <w:pPr>
              <w:pStyle w:val="ConsPlusNormal"/>
              <w:jc w:val="both"/>
            </w:pP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основе формирования культуры гражданина и будущего специалиста;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основные категории и понятия философии;</w:t>
            </w:r>
          </w:p>
          <w:p w:rsidR="00F127A9" w:rsidRDefault="00F127A9">
            <w:pPr>
              <w:pStyle w:val="ConsPlusNormal"/>
            </w:pPr>
            <w:r>
              <w:t>роль философии в жизни человека и общества;</w:t>
            </w:r>
          </w:p>
          <w:p w:rsidR="00F127A9" w:rsidRDefault="00F127A9">
            <w:pPr>
              <w:pStyle w:val="ConsPlusNormal"/>
            </w:pPr>
            <w:r>
              <w:t>основы философского учения о бытии;</w:t>
            </w:r>
          </w:p>
          <w:p w:rsidR="00F127A9" w:rsidRDefault="00F127A9">
            <w:pPr>
              <w:pStyle w:val="ConsPlusNormal"/>
            </w:pPr>
            <w:r>
              <w:t>сущность процесса познания;</w:t>
            </w:r>
          </w:p>
          <w:p w:rsidR="00F127A9" w:rsidRDefault="00F127A9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F127A9" w:rsidRDefault="00F127A9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F127A9" w:rsidRDefault="00F127A9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технологий;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424" w:type="dxa"/>
          </w:tcPr>
          <w:p w:rsidR="00F127A9" w:rsidRDefault="00F127A9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F127A9" w:rsidRDefault="00F127A9">
            <w:pPr>
              <w:pStyle w:val="ConsPlusNormal"/>
            </w:pPr>
            <w:r>
              <w:t xml:space="preserve">выявлять взаимосвязь отечественных, региональных, мировых социально-экономических, политических и </w:t>
            </w:r>
            <w:r>
              <w:lastRenderedPageBreak/>
              <w:t>культурных проблем;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F127A9" w:rsidRDefault="00F127A9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F127A9" w:rsidRDefault="00F127A9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F127A9" w:rsidRDefault="00F127A9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F127A9" w:rsidRDefault="00F127A9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F127A9" w:rsidRDefault="00F127A9">
            <w:pPr>
              <w:pStyle w:val="ConsPlusNormal"/>
            </w:pPr>
            <w:r>
              <w:t>содержание и назначение важнейших правовых и законодательных актов мирового и регионального значения;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424" w:type="dxa"/>
          </w:tcPr>
          <w:p w:rsidR="00F127A9" w:rsidRDefault="00F127A9">
            <w:pPr>
              <w:pStyle w:val="ConsPlusNormal"/>
            </w:pPr>
            <w:r>
              <w:t>ОГСЭ.02. История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применять техники и приемы эффективного общения в профессиональной деятельности;</w:t>
            </w:r>
          </w:p>
          <w:p w:rsidR="00F127A9" w:rsidRDefault="00F127A9">
            <w:pPr>
              <w:pStyle w:val="ConsPlusNormal"/>
            </w:pPr>
            <w:r>
              <w:t>использовать приемы саморегуляции поведения в процессе межличностного общения;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взаимосвязь общения и деятельности;</w:t>
            </w:r>
          </w:p>
          <w:p w:rsidR="00F127A9" w:rsidRDefault="00F127A9">
            <w:pPr>
              <w:pStyle w:val="ConsPlusNormal"/>
            </w:pPr>
            <w:r>
              <w:t>цели, функции, виды и уровни общения;</w:t>
            </w:r>
          </w:p>
          <w:p w:rsidR="00F127A9" w:rsidRDefault="00F127A9">
            <w:pPr>
              <w:pStyle w:val="ConsPlusNormal"/>
            </w:pPr>
            <w:r>
              <w:t>роли и ролевые ожидания в общении;</w:t>
            </w:r>
          </w:p>
          <w:p w:rsidR="00F127A9" w:rsidRDefault="00F127A9">
            <w:pPr>
              <w:pStyle w:val="ConsPlusNormal"/>
            </w:pPr>
            <w:r>
              <w:lastRenderedPageBreak/>
              <w:t>виды социальных взаимодействий;</w:t>
            </w:r>
          </w:p>
          <w:p w:rsidR="00F127A9" w:rsidRDefault="00F127A9">
            <w:pPr>
              <w:pStyle w:val="ConsPlusNormal"/>
            </w:pPr>
            <w:r>
              <w:t>механизмы взаимопонимания в общении;</w:t>
            </w:r>
          </w:p>
          <w:p w:rsidR="00F127A9" w:rsidRDefault="00F127A9">
            <w:pPr>
              <w:pStyle w:val="ConsPlusNormal"/>
            </w:pPr>
            <w:r>
              <w:t>техники и приемы общения, правила слушания, ведения беседы, убеждения;</w:t>
            </w:r>
          </w:p>
          <w:p w:rsidR="00F127A9" w:rsidRDefault="00F127A9">
            <w:pPr>
              <w:pStyle w:val="ConsPlusNormal"/>
            </w:pPr>
            <w:r>
              <w:t>этические принципы общения;</w:t>
            </w:r>
          </w:p>
          <w:p w:rsidR="00F127A9" w:rsidRDefault="00F127A9">
            <w:pPr>
              <w:pStyle w:val="ConsPlusNormal"/>
            </w:pPr>
            <w:r>
              <w:t>источники, причины, виды и способы разрешения конфликтов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424" w:type="dxa"/>
          </w:tcPr>
          <w:p w:rsidR="00F127A9" w:rsidRDefault="00F127A9">
            <w:pPr>
              <w:pStyle w:val="ConsPlusNormal"/>
            </w:pPr>
            <w:r>
              <w:t>ОГСЭ.03. Психология общения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3.1 - 3.6</w:t>
            </w: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F127A9" w:rsidRDefault="00F127A9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F127A9" w:rsidRDefault="00F127A9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center"/>
            </w:pPr>
            <w:r>
              <w:t>238</w:t>
            </w:r>
          </w:p>
        </w:tc>
        <w:tc>
          <w:tcPr>
            <w:tcW w:w="2424" w:type="dxa"/>
          </w:tcPr>
          <w:p w:rsidR="00F127A9" w:rsidRDefault="00F127A9">
            <w:pPr>
              <w:pStyle w:val="ConsPlusNormal"/>
            </w:pPr>
            <w:r>
              <w:t>ОГСЭ.04. Иностранный язык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F127A9" w:rsidRDefault="00F127A9">
            <w:pPr>
              <w:pStyle w:val="ConsPlusNormal"/>
            </w:pPr>
            <w:r>
              <w:lastRenderedPageBreak/>
              <w:t>основы здорового образа жизни.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center"/>
            </w:pPr>
            <w:r>
              <w:lastRenderedPageBreak/>
              <w:t>476</w:t>
            </w: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center"/>
            </w:pPr>
            <w:r>
              <w:t>238</w:t>
            </w:r>
          </w:p>
        </w:tc>
        <w:tc>
          <w:tcPr>
            <w:tcW w:w="2424" w:type="dxa"/>
          </w:tcPr>
          <w:p w:rsidR="00F127A9" w:rsidRDefault="00F127A9">
            <w:pPr>
              <w:pStyle w:val="ConsPlusNormal"/>
            </w:pPr>
            <w:r>
              <w:t>ОГСЭ.05. Физическая культура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2, 3, 6</w:t>
            </w:r>
          </w:p>
        </w:tc>
      </w:tr>
      <w:tr w:rsidR="00F127A9">
        <w:tc>
          <w:tcPr>
            <w:tcW w:w="1320" w:type="dxa"/>
            <w:vMerge w:val="restart"/>
          </w:tcPr>
          <w:p w:rsidR="00F127A9" w:rsidRDefault="00F127A9">
            <w:pPr>
              <w:pStyle w:val="ConsPlusNormal"/>
            </w:pPr>
            <w:r>
              <w:lastRenderedPageBreak/>
              <w:t>ЕН.00</w:t>
            </w: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2424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896" w:type="dxa"/>
          </w:tcPr>
          <w:p w:rsidR="00F127A9" w:rsidRDefault="00F127A9">
            <w:pPr>
              <w:pStyle w:val="ConsPlusNormal"/>
              <w:jc w:val="both"/>
            </w:pP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решать прикладные задачи в области профессиональной деятельности;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значение математики в профессиональной деятельности и при освоении ППССЗ;</w:t>
            </w:r>
          </w:p>
          <w:p w:rsidR="00F127A9" w:rsidRDefault="00F127A9">
            <w:pPr>
              <w:pStyle w:val="ConsPlusNormal"/>
            </w:pPr>
            <w:r>
              <w:t>основные математические методы решения прикладных задач в области профессиональной деятельности;</w:t>
            </w:r>
          </w:p>
          <w:p w:rsidR="00F127A9" w:rsidRDefault="00F127A9">
            <w:pPr>
              <w:pStyle w:val="ConsPlusNormal"/>
            </w:pPr>
            <w:r>
              <w:t>основные понятия и методы математического анализа, дискретной математики, теории вероятностей и математической статистики;</w:t>
            </w:r>
          </w:p>
          <w:p w:rsidR="00F127A9" w:rsidRDefault="00F127A9">
            <w:pPr>
              <w:pStyle w:val="ConsPlusNormal"/>
            </w:pPr>
            <w:r>
              <w:t>основы интегрального и дифференциального исчисления;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424" w:type="dxa"/>
          </w:tcPr>
          <w:p w:rsidR="00F127A9" w:rsidRDefault="00F127A9">
            <w:pPr>
              <w:pStyle w:val="ConsPlusNormal"/>
            </w:pPr>
            <w:r>
              <w:t>ЕН.01. Математика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1.1 - 1.5, 2.1 - 2.5,</w:t>
            </w:r>
          </w:p>
          <w:p w:rsidR="00F127A9" w:rsidRDefault="00F127A9">
            <w:pPr>
              <w:pStyle w:val="ConsPlusNormal"/>
            </w:pPr>
            <w:r>
              <w:t>3.4 - 3.6</w:t>
            </w: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анализировать и прогнозировать экологические последствия различных видов деятельности;</w:t>
            </w:r>
          </w:p>
          <w:p w:rsidR="00F127A9" w:rsidRDefault="00F127A9">
            <w:pPr>
              <w:pStyle w:val="ConsPlusNormal"/>
            </w:pPr>
            <w:r>
              <w:t>соблюдать регламенты по экологической безопасности в профессиональной деятельности;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 xml:space="preserve">особенности взаимодействия общества и природы, основные источники </w:t>
            </w:r>
            <w:r>
              <w:lastRenderedPageBreak/>
              <w:t>техногенного воздействия на окружающую среду;</w:t>
            </w:r>
          </w:p>
          <w:p w:rsidR="00F127A9" w:rsidRDefault="00F127A9">
            <w:pPr>
              <w:pStyle w:val="ConsPlusNormal"/>
            </w:pPr>
            <w:r>
              <w:t>об условиях устойчивого развития экосистем и возможных причинах возникновения экологического кризиса;</w:t>
            </w:r>
          </w:p>
          <w:p w:rsidR="00F127A9" w:rsidRDefault="00F127A9">
            <w:pPr>
              <w:pStyle w:val="ConsPlusNormal"/>
            </w:pPr>
            <w:r>
              <w:t>принципы и методы рационального природопользования;</w:t>
            </w:r>
          </w:p>
          <w:p w:rsidR="00F127A9" w:rsidRDefault="00F127A9">
            <w:pPr>
              <w:pStyle w:val="ConsPlusNormal"/>
            </w:pPr>
            <w:r>
              <w:t>основные источники техногенного воздействия на окружающую среду;</w:t>
            </w:r>
          </w:p>
          <w:p w:rsidR="00F127A9" w:rsidRDefault="00F127A9">
            <w:pPr>
              <w:pStyle w:val="ConsPlusNormal"/>
            </w:pPr>
            <w:r>
              <w:t>принципы размещения производств различного типа;</w:t>
            </w:r>
          </w:p>
          <w:p w:rsidR="00F127A9" w:rsidRDefault="00F127A9">
            <w:pPr>
              <w:pStyle w:val="ConsPlusNormal"/>
            </w:pPr>
            <w:r>
              <w:t>основные группы отходов, их источники и масштабы образования;</w:t>
            </w:r>
          </w:p>
          <w:p w:rsidR="00F127A9" w:rsidRDefault="00F127A9">
            <w:pPr>
              <w:pStyle w:val="ConsPlusNormal"/>
            </w:pPr>
            <w:r>
              <w:t>основные способы предотвращения и улавливания промышленных отходов, методы очистки, правила и порядок переработки, обезвреживания и захоронения промышленных отходов;</w:t>
            </w:r>
          </w:p>
          <w:p w:rsidR="00F127A9" w:rsidRDefault="00F127A9">
            <w:pPr>
              <w:pStyle w:val="ConsPlusNormal"/>
            </w:pPr>
            <w:r>
              <w:t>методы экологического регулирования;</w:t>
            </w:r>
          </w:p>
          <w:p w:rsidR="00F127A9" w:rsidRDefault="00F127A9">
            <w:pPr>
              <w:pStyle w:val="ConsPlusNormal"/>
            </w:pPr>
            <w:r>
              <w:t>понятие и принципы мониторинга окружающей среды;</w:t>
            </w:r>
          </w:p>
          <w:p w:rsidR="00F127A9" w:rsidRDefault="00F127A9">
            <w:pPr>
              <w:pStyle w:val="ConsPlusNormal"/>
            </w:pPr>
            <w:r>
              <w:t>правовые и социальные вопросы природопользования и экологической безопасности;</w:t>
            </w:r>
          </w:p>
          <w:p w:rsidR="00F127A9" w:rsidRDefault="00F127A9">
            <w:pPr>
              <w:pStyle w:val="ConsPlusNormal"/>
            </w:pPr>
            <w:r>
              <w:t>принципы и правила международного сотрудничества в области природопользования и охраны окружающей среды;</w:t>
            </w:r>
          </w:p>
          <w:p w:rsidR="00F127A9" w:rsidRDefault="00F127A9">
            <w:pPr>
              <w:pStyle w:val="ConsPlusNormal"/>
            </w:pPr>
            <w:r>
              <w:t>природоресурсный потенциал Российской Федерации;</w:t>
            </w:r>
          </w:p>
          <w:p w:rsidR="00F127A9" w:rsidRDefault="00F127A9">
            <w:pPr>
              <w:pStyle w:val="ConsPlusNormal"/>
            </w:pPr>
            <w:r>
              <w:t>охраняемые природные территории;</w:t>
            </w:r>
          </w:p>
          <w:p w:rsidR="00F127A9" w:rsidRDefault="00F127A9">
            <w:pPr>
              <w:pStyle w:val="ConsPlusNormal"/>
            </w:pPr>
            <w:r>
              <w:t>принципы производственного экологического контроля;</w:t>
            </w:r>
          </w:p>
          <w:p w:rsidR="00F127A9" w:rsidRDefault="00F127A9">
            <w:pPr>
              <w:pStyle w:val="ConsPlusNormal"/>
            </w:pPr>
            <w:r>
              <w:lastRenderedPageBreak/>
              <w:t>условия устойчивого состояния экосистем.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424" w:type="dxa"/>
          </w:tcPr>
          <w:p w:rsidR="00F127A9" w:rsidRDefault="00F127A9">
            <w:pPr>
              <w:pStyle w:val="ConsPlusNormal"/>
            </w:pPr>
            <w:r>
              <w:t>ЕН.02. Экологические основы природопользования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1.1 - 1.5, 2.1 - 2.5,</w:t>
            </w:r>
          </w:p>
          <w:p w:rsidR="00F127A9" w:rsidRDefault="00F127A9">
            <w:pPr>
              <w:pStyle w:val="ConsPlusNormal"/>
            </w:pPr>
            <w:r>
              <w:t>3.4 - 3.6</w:t>
            </w:r>
          </w:p>
        </w:tc>
      </w:tr>
      <w:tr w:rsidR="00F127A9">
        <w:tc>
          <w:tcPr>
            <w:tcW w:w="1320" w:type="dxa"/>
          </w:tcPr>
          <w:p w:rsidR="00F127A9" w:rsidRDefault="00F127A9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center"/>
            </w:pPr>
            <w:r>
              <w:t>3462</w:t>
            </w: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center"/>
            </w:pPr>
            <w:r>
              <w:t>2308</w:t>
            </w:r>
          </w:p>
        </w:tc>
        <w:tc>
          <w:tcPr>
            <w:tcW w:w="2424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896" w:type="dxa"/>
          </w:tcPr>
          <w:p w:rsidR="00F127A9" w:rsidRDefault="00F127A9">
            <w:pPr>
              <w:pStyle w:val="ConsPlusNormal"/>
              <w:jc w:val="both"/>
            </w:pPr>
          </w:p>
        </w:tc>
      </w:tr>
      <w:tr w:rsidR="00F127A9">
        <w:tc>
          <w:tcPr>
            <w:tcW w:w="1320" w:type="dxa"/>
            <w:vMerge w:val="restart"/>
          </w:tcPr>
          <w:p w:rsidR="00F127A9" w:rsidRDefault="00F127A9">
            <w:pPr>
              <w:pStyle w:val="ConsPlusNormal"/>
            </w:pPr>
            <w:r>
              <w:t>ОП.00</w:t>
            </w: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center"/>
            </w:pPr>
            <w:r>
              <w:t>1308</w:t>
            </w: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center"/>
            </w:pPr>
            <w:r>
              <w:t>872</w:t>
            </w:r>
          </w:p>
        </w:tc>
        <w:tc>
          <w:tcPr>
            <w:tcW w:w="2424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896" w:type="dxa"/>
          </w:tcPr>
          <w:p w:rsidR="00F127A9" w:rsidRDefault="00F127A9">
            <w:pPr>
              <w:pStyle w:val="ConsPlusNormal"/>
              <w:jc w:val="both"/>
            </w:pP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В результате изучения обязательной части профессионального учебного цикла обучающийся по общепрофессиональным дисциплинам должен:</w:t>
            </w:r>
          </w:p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читать рабочие и сборочные чертежи и схемы по профилю специальности;</w:t>
            </w:r>
          </w:p>
          <w:p w:rsidR="00F127A9" w:rsidRDefault="00F127A9">
            <w:pPr>
              <w:pStyle w:val="ConsPlusNormal"/>
            </w:pPr>
            <w:r>
              <w:t>выполнять эскизы, технические рисунки и чертежи деталей, их элементов, узлов;</w:t>
            </w:r>
          </w:p>
          <w:p w:rsidR="00F127A9" w:rsidRDefault="00F127A9">
            <w:pPr>
              <w:pStyle w:val="ConsPlusNormal"/>
            </w:pPr>
            <w:r>
              <w:t>выполнять графические изображения принципиальных и монтажных схем;</w:t>
            </w:r>
          </w:p>
          <w:p w:rsidR="00F127A9" w:rsidRDefault="00F127A9">
            <w:pPr>
              <w:pStyle w:val="ConsPlusNormal"/>
            </w:pPr>
            <w:r>
              <w:t>оформлять проектно-конструкторскую, технологическую и другую техническую документацию в соответствии с действующей нормативной базой;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виды нормативно-технической и производственной документации;</w:t>
            </w:r>
          </w:p>
          <w:p w:rsidR="00F127A9" w:rsidRDefault="00F127A9">
            <w:pPr>
              <w:pStyle w:val="ConsPlusNormal"/>
            </w:pPr>
            <w:r>
              <w:t>правила чтения конструкторской и технологической документации;</w:t>
            </w:r>
          </w:p>
          <w:p w:rsidR="00F127A9" w:rsidRDefault="00F127A9">
            <w:pPr>
              <w:pStyle w:val="ConsPlusNormal"/>
            </w:pPr>
            <w:r>
              <w:t>способы графического представления объектов, пространственных образов и схем;</w:t>
            </w:r>
          </w:p>
          <w:p w:rsidR="00F127A9" w:rsidRDefault="00F127A9">
            <w:pPr>
              <w:pStyle w:val="ConsPlusNormal"/>
            </w:pPr>
            <w:r>
              <w:t>требования государственных стандартов ЕСКД и ЕСТД;</w:t>
            </w:r>
          </w:p>
          <w:p w:rsidR="00F127A9" w:rsidRDefault="00F127A9">
            <w:pPr>
              <w:pStyle w:val="ConsPlusNormal"/>
            </w:pPr>
            <w:r>
              <w:t>правила выполнения чертежей, технических рисунков, эскизов и схем;</w:t>
            </w:r>
          </w:p>
          <w:p w:rsidR="00F127A9" w:rsidRDefault="00F127A9">
            <w:pPr>
              <w:pStyle w:val="ConsPlusNormal"/>
            </w:pPr>
            <w:r>
              <w:t>технику и принципы нанесения размеров;</w:t>
            </w:r>
          </w:p>
          <w:p w:rsidR="00F127A9" w:rsidRDefault="00F127A9">
            <w:pPr>
              <w:pStyle w:val="ConsPlusNormal"/>
            </w:pPr>
            <w:r>
              <w:lastRenderedPageBreak/>
              <w:t>классы точности и их обозначение на чертежах;</w:t>
            </w:r>
          </w:p>
          <w:p w:rsidR="00F127A9" w:rsidRDefault="00F127A9">
            <w:pPr>
              <w:pStyle w:val="ConsPlusNormal"/>
            </w:pPr>
            <w:r>
              <w:t>типы и назначение спецификаций, правила их чтения и составления;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424" w:type="dxa"/>
          </w:tcPr>
          <w:p w:rsidR="00F127A9" w:rsidRDefault="00F127A9">
            <w:pPr>
              <w:pStyle w:val="ConsPlusNormal"/>
            </w:pPr>
            <w:r>
              <w:t>ОП.01. Основы инженерной графики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1.1 - 1.5, 2.1 - 2.5,</w:t>
            </w:r>
          </w:p>
          <w:p w:rsidR="00F127A9" w:rsidRDefault="00F127A9">
            <w:pPr>
              <w:pStyle w:val="ConsPlusNormal"/>
            </w:pPr>
            <w:r>
              <w:t>3.4 - 3.6</w:t>
            </w: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читать кинематические схемы;</w:t>
            </w:r>
          </w:p>
          <w:p w:rsidR="00F127A9" w:rsidRDefault="00F127A9">
            <w:pPr>
              <w:pStyle w:val="ConsPlusNormal"/>
            </w:pPr>
            <w:r>
              <w:t>проводить расчет и проектировать детали и сборочные единицы общего назначения;</w:t>
            </w:r>
          </w:p>
          <w:p w:rsidR="00F127A9" w:rsidRDefault="00F127A9">
            <w:pPr>
              <w:pStyle w:val="ConsPlusNormal"/>
            </w:pPr>
            <w:r>
              <w:t>проводить сборочно-разборочные работы в соответствии с характером соединений деталей и сборочных единиц;</w:t>
            </w:r>
          </w:p>
          <w:p w:rsidR="00F127A9" w:rsidRDefault="00F127A9">
            <w:pPr>
              <w:pStyle w:val="ConsPlusNormal"/>
            </w:pPr>
            <w:r>
              <w:t>определять напряжения в конструкционных элементах;</w:t>
            </w:r>
          </w:p>
          <w:p w:rsidR="00F127A9" w:rsidRDefault="00F127A9">
            <w:pPr>
              <w:pStyle w:val="ConsPlusNormal"/>
            </w:pPr>
            <w:r>
              <w:t>производить расчеты элементов конструкций на прочность, жесткость и устойчивость;</w:t>
            </w:r>
          </w:p>
          <w:p w:rsidR="00F127A9" w:rsidRDefault="00F127A9">
            <w:pPr>
              <w:pStyle w:val="ConsPlusNormal"/>
            </w:pPr>
            <w:r>
              <w:t>определять передаточное отношение;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виды машин и механизмов, принцип действия, кинематические и динамические характеристики;</w:t>
            </w:r>
          </w:p>
          <w:p w:rsidR="00F127A9" w:rsidRDefault="00F127A9">
            <w:pPr>
              <w:pStyle w:val="ConsPlusNormal"/>
            </w:pPr>
            <w:r>
              <w:t>типы кинематических пар;</w:t>
            </w:r>
          </w:p>
          <w:p w:rsidR="00F127A9" w:rsidRDefault="00F127A9">
            <w:pPr>
              <w:pStyle w:val="ConsPlusNormal"/>
            </w:pPr>
            <w:r>
              <w:t>типы соединений деталей и машин;</w:t>
            </w:r>
          </w:p>
          <w:p w:rsidR="00F127A9" w:rsidRDefault="00F127A9">
            <w:pPr>
              <w:pStyle w:val="ConsPlusNormal"/>
            </w:pPr>
            <w:r>
              <w:t>основные сборочные единицы и детали;</w:t>
            </w:r>
          </w:p>
          <w:p w:rsidR="00F127A9" w:rsidRDefault="00F127A9">
            <w:pPr>
              <w:pStyle w:val="ConsPlusNormal"/>
            </w:pPr>
            <w:r>
              <w:t>характер соединения деталей и сборочных единиц;</w:t>
            </w:r>
          </w:p>
          <w:p w:rsidR="00F127A9" w:rsidRDefault="00F127A9">
            <w:pPr>
              <w:pStyle w:val="ConsPlusNormal"/>
            </w:pPr>
            <w:r>
              <w:t>принцип взаимозаменяемости;</w:t>
            </w:r>
          </w:p>
          <w:p w:rsidR="00F127A9" w:rsidRDefault="00F127A9">
            <w:pPr>
              <w:pStyle w:val="ConsPlusNormal"/>
            </w:pPr>
            <w:r>
              <w:t>виды движений и преобразующие движения механизмы;</w:t>
            </w:r>
          </w:p>
          <w:p w:rsidR="00F127A9" w:rsidRDefault="00F127A9">
            <w:pPr>
              <w:pStyle w:val="ConsPlusNormal"/>
            </w:pPr>
            <w:r>
              <w:t>виды передач; их устройство, назначение, преимущества и недостатки, условные обозначения на схемах;</w:t>
            </w:r>
          </w:p>
          <w:p w:rsidR="00F127A9" w:rsidRDefault="00F127A9">
            <w:pPr>
              <w:pStyle w:val="ConsPlusNormal"/>
            </w:pPr>
            <w:r>
              <w:lastRenderedPageBreak/>
              <w:t>передаточное отношение и число;</w:t>
            </w:r>
          </w:p>
          <w:p w:rsidR="00F127A9" w:rsidRDefault="00F127A9">
            <w:pPr>
              <w:pStyle w:val="ConsPlusNormal"/>
            </w:pPr>
            <w:r>
              <w:t>методику расчета элементов конструкций на прочность, жесткость и устойчивость при различных видах деформации;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424" w:type="dxa"/>
          </w:tcPr>
          <w:p w:rsidR="00F127A9" w:rsidRDefault="00F127A9">
            <w:pPr>
              <w:pStyle w:val="ConsPlusNormal"/>
            </w:pPr>
            <w:r>
              <w:t>ОП.02. Техническая механика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1.1 - 1.5, 2.1 - 2.5,</w:t>
            </w:r>
          </w:p>
          <w:p w:rsidR="00F127A9" w:rsidRDefault="00F127A9">
            <w:pPr>
              <w:pStyle w:val="ConsPlusNormal"/>
            </w:pPr>
            <w:r>
              <w:t>3.4 - 3.6</w:t>
            </w: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использовать основные законы и принципы теоретической электротехники и электронной техники в профессиональной деятельности;</w:t>
            </w:r>
          </w:p>
          <w:p w:rsidR="00F127A9" w:rsidRDefault="00F127A9">
            <w:pPr>
              <w:pStyle w:val="ConsPlusNormal"/>
            </w:pPr>
            <w:r>
              <w:t>читать принципиальные, электрические и монтажные схемы;</w:t>
            </w:r>
          </w:p>
          <w:p w:rsidR="00F127A9" w:rsidRDefault="00F127A9">
            <w:pPr>
              <w:pStyle w:val="ConsPlusNormal"/>
            </w:pPr>
            <w:r>
              <w:t>рассчитывать параметры электрических, магнитных цепей;</w:t>
            </w:r>
          </w:p>
          <w:p w:rsidR="00F127A9" w:rsidRDefault="00F127A9">
            <w:pPr>
              <w:pStyle w:val="ConsPlusNormal"/>
            </w:pPr>
            <w:r>
              <w:t>пользоваться электроизмерительными приборами и приспособлениями;</w:t>
            </w:r>
          </w:p>
          <w:p w:rsidR="00F127A9" w:rsidRDefault="00F127A9">
            <w:pPr>
              <w:pStyle w:val="ConsPlusNormal"/>
            </w:pPr>
            <w:r>
              <w:t>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:rsidR="00F127A9" w:rsidRDefault="00F127A9">
            <w:pPr>
              <w:pStyle w:val="ConsPlusNormal"/>
            </w:pPr>
            <w:r>
              <w:t>собирать электрические схемы;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способы получения, передачи и использования электрической энергии;</w:t>
            </w:r>
          </w:p>
          <w:p w:rsidR="00F127A9" w:rsidRDefault="00F127A9">
            <w:pPr>
              <w:pStyle w:val="ConsPlusNormal"/>
            </w:pPr>
            <w:r>
              <w:t>электротехническую терминологию;</w:t>
            </w:r>
          </w:p>
          <w:p w:rsidR="00F127A9" w:rsidRDefault="00F127A9">
            <w:pPr>
              <w:pStyle w:val="ConsPlusNormal"/>
            </w:pPr>
            <w:r>
              <w:t>основные законы электротехники;</w:t>
            </w:r>
          </w:p>
          <w:p w:rsidR="00F127A9" w:rsidRDefault="00F127A9">
            <w:pPr>
              <w:pStyle w:val="ConsPlusNormal"/>
            </w:pPr>
            <w:r>
              <w:t>характеристики и параметры электрических и магнитных полей;</w:t>
            </w:r>
          </w:p>
          <w:p w:rsidR="00F127A9" w:rsidRDefault="00F127A9">
            <w:pPr>
              <w:pStyle w:val="ConsPlusNormal"/>
            </w:pPr>
            <w:r>
              <w:t>свойства проводников, полупроводников, электроизоляционных, магнитных материалов;</w:t>
            </w:r>
          </w:p>
          <w:p w:rsidR="00F127A9" w:rsidRDefault="00F127A9">
            <w:pPr>
              <w:pStyle w:val="ConsPlusNormal"/>
            </w:pPr>
            <w:r>
              <w:t>основы теории электрических машин, принцип работы типовых электрических устройств;</w:t>
            </w:r>
          </w:p>
          <w:p w:rsidR="00F127A9" w:rsidRDefault="00F127A9">
            <w:pPr>
              <w:pStyle w:val="ConsPlusNormal"/>
            </w:pPr>
            <w:r>
              <w:lastRenderedPageBreak/>
              <w:t>методы расчета и измерения основных параметров электрических, магнитных цепей;</w:t>
            </w:r>
          </w:p>
          <w:p w:rsidR="00F127A9" w:rsidRDefault="00F127A9">
            <w:pPr>
              <w:pStyle w:val="ConsPlusNormal"/>
            </w:pPr>
            <w:r>
              <w:t>принципы действия, устройство, основные характеристики электротехнических и электронных устройств и приборов;</w:t>
            </w:r>
          </w:p>
          <w:p w:rsidR="00F127A9" w:rsidRDefault="00F127A9">
            <w:pPr>
              <w:pStyle w:val="ConsPlusNormal"/>
            </w:pPr>
            <w:r>
              <w:t>принципы выбора электрических и электронных устройств и приборов, составления электрических и электронных цепей;</w:t>
            </w:r>
          </w:p>
          <w:p w:rsidR="00F127A9" w:rsidRDefault="00F127A9">
            <w:pPr>
              <w:pStyle w:val="ConsPlusNormal"/>
            </w:pPr>
            <w:r>
              <w:t>правила эксплуатации электрооборудования;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424" w:type="dxa"/>
          </w:tcPr>
          <w:p w:rsidR="00F127A9" w:rsidRDefault="00F127A9">
            <w:pPr>
              <w:pStyle w:val="ConsPlusNormal"/>
            </w:pPr>
            <w:r>
              <w:t>ОП.03. Электротехника и электронная техника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1.1 - 1.5, 2.1 - 2.5,</w:t>
            </w:r>
          </w:p>
          <w:p w:rsidR="00F127A9" w:rsidRDefault="00F127A9">
            <w:pPr>
              <w:pStyle w:val="ConsPlusNormal"/>
            </w:pPr>
            <w:r>
              <w:t>3.4 - 3.6</w:t>
            </w: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определять абсолютное давление по уравнению идеального газа;</w:t>
            </w:r>
          </w:p>
          <w:p w:rsidR="00F127A9" w:rsidRDefault="00F127A9">
            <w:pPr>
              <w:pStyle w:val="ConsPlusNormal"/>
            </w:pPr>
            <w:r>
              <w:t>применять законы термодинамики для потока газа;</w:t>
            </w:r>
          </w:p>
          <w:p w:rsidR="00F127A9" w:rsidRDefault="00F127A9">
            <w:pPr>
              <w:pStyle w:val="ConsPlusNormal"/>
            </w:pPr>
            <w:r>
              <w:t>производить расчеты термического КПД для различных условий;</w:t>
            </w:r>
          </w:p>
          <w:p w:rsidR="00F127A9" w:rsidRDefault="00F127A9">
            <w:pPr>
              <w:pStyle w:val="ConsPlusNormal"/>
            </w:pPr>
            <w:r>
              <w:t>определять по построенным термодинамическим циклам параметры процессов;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основные физические характеристики газов;</w:t>
            </w:r>
          </w:p>
          <w:p w:rsidR="00F127A9" w:rsidRDefault="00F127A9">
            <w:pPr>
              <w:pStyle w:val="ConsPlusNormal"/>
            </w:pPr>
            <w:r>
              <w:t>основные законы термодинамики;</w:t>
            </w:r>
          </w:p>
          <w:p w:rsidR="00F127A9" w:rsidRDefault="00F127A9">
            <w:pPr>
              <w:pStyle w:val="ConsPlusNormal"/>
            </w:pPr>
            <w:r>
              <w:t>виды и свойства термодинамических процессов;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424" w:type="dxa"/>
          </w:tcPr>
          <w:p w:rsidR="00F127A9" w:rsidRDefault="00F127A9">
            <w:pPr>
              <w:pStyle w:val="ConsPlusNormal"/>
            </w:pPr>
            <w:r>
              <w:t>ОП.04. Основы теплотехники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1.1 - 1.5, 2.1 - 2.5,</w:t>
            </w:r>
          </w:p>
          <w:p w:rsidR="00F127A9" w:rsidRDefault="00F127A9">
            <w:pPr>
              <w:pStyle w:val="ConsPlusNormal"/>
            </w:pPr>
            <w:r>
              <w:t>3.4 - 3.6</w:t>
            </w: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определять физические характеристики жидкостей и газов;</w:t>
            </w:r>
          </w:p>
          <w:p w:rsidR="00F127A9" w:rsidRDefault="00F127A9">
            <w:pPr>
              <w:pStyle w:val="ConsPlusNormal"/>
            </w:pPr>
            <w:r>
              <w:lastRenderedPageBreak/>
              <w:t>использовать законы гидравлики;</w:t>
            </w:r>
          </w:p>
          <w:p w:rsidR="00F127A9" w:rsidRDefault="00F127A9">
            <w:pPr>
              <w:pStyle w:val="ConsPlusNormal"/>
            </w:pPr>
            <w:r>
              <w:t>производить расчеты коротких трубопроводов;</w:t>
            </w:r>
          </w:p>
          <w:p w:rsidR="00F127A9" w:rsidRDefault="00F127A9">
            <w:pPr>
              <w:pStyle w:val="ConsPlusNormal"/>
            </w:pPr>
            <w:r>
              <w:t>определять простейшие неисправности в работе насосной установки;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основы гидростатики, причины гидростатического парадокса;</w:t>
            </w:r>
          </w:p>
          <w:p w:rsidR="00F127A9" w:rsidRDefault="00F127A9">
            <w:pPr>
              <w:pStyle w:val="ConsPlusNormal"/>
            </w:pPr>
            <w:r>
              <w:t>основы гидродинамики, роль и значение законов гидродинамики в работе машин и механизмов;</w:t>
            </w:r>
          </w:p>
          <w:p w:rsidR="00F127A9" w:rsidRDefault="00F127A9">
            <w:pPr>
              <w:pStyle w:val="ConsPlusNormal"/>
            </w:pPr>
            <w:r>
              <w:t>конструкцию насосных установок и условия применения насосов в зависимости от технических требований;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424" w:type="dxa"/>
          </w:tcPr>
          <w:p w:rsidR="00F127A9" w:rsidRDefault="00F127A9">
            <w:pPr>
              <w:pStyle w:val="ConsPlusNormal"/>
            </w:pPr>
            <w:r>
              <w:t>ОП.05. Гидравлика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1.1 - 1.5, 2.1 - 2.5,</w:t>
            </w:r>
          </w:p>
          <w:p w:rsidR="00F127A9" w:rsidRDefault="00F127A9">
            <w:pPr>
              <w:pStyle w:val="ConsPlusNormal"/>
            </w:pPr>
            <w:r>
              <w:lastRenderedPageBreak/>
              <w:t>3.4 - 3.6</w:t>
            </w: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производить расчеты для различных физико-химических систем и процессов, в них протекающих;</w:t>
            </w:r>
          </w:p>
          <w:p w:rsidR="00F127A9" w:rsidRDefault="00F127A9">
            <w:pPr>
              <w:pStyle w:val="ConsPlusNormal"/>
            </w:pPr>
            <w:r>
              <w:t>анализировать данные и обосновывать химические процессы, происходящие в полиграфическом производстве;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основные законы химической термодинамики и электрохимии;</w:t>
            </w:r>
          </w:p>
          <w:p w:rsidR="00F127A9" w:rsidRDefault="00F127A9">
            <w:pPr>
              <w:pStyle w:val="ConsPlusNormal"/>
            </w:pPr>
            <w:r>
              <w:t>сущность протекания различных процессов в зависимости от заданных условий;</w:t>
            </w:r>
          </w:p>
          <w:p w:rsidR="00F127A9" w:rsidRDefault="00F127A9">
            <w:pPr>
              <w:pStyle w:val="ConsPlusNormal"/>
            </w:pPr>
            <w:r>
              <w:t>порядок использования полимерных материалов при изготовлении печатной продукции;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424" w:type="dxa"/>
          </w:tcPr>
          <w:p w:rsidR="00F127A9" w:rsidRDefault="00F127A9">
            <w:pPr>
              <w:pStyle w:val="ConsPlusNormal"/>
            </w:pPr>
            <w:r>
              <w:t>ОП.06. Физическая и коллоидная химия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1.1 - 1.5, 2.1 - 2.5,</w:t>
            </w:r>
          </w:p>
          <w:p w:rsidR="00F127A9" w:rsidRDefault="00F127A9">
            <w:pPr>
              <w:pStyle w:val="ConsPlusNormal"/>
            </w:pPr>
            <w:r>
              <w:t>3.4 - 3.7</w:t>
            </w: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 xml:space="preserve">определять организационно-правовые </w:t>
            </w:r>
            <w:r>
              <w:lastRenderedPageBreak/>
              <w:t>формы организаций;</w:t>
            </w:r>
          </w:p>
          <w:p w:rsidR="00F127A9" w:rsidRDefault="00F127A9">
            <w:pPr>
              <w:pStyle w:val="ConsPlusNormal"/>
            </w:pPr>
            <w:r>
              <w:t>определять состав материальных, трудовых и финансовых ресурсов организации;</w:t>
            </w:r>
          </w:p>
          <w:p w:rsidR="00F127A9" w:rsidRDefault="00F127A9">
            <w:pPr>
              <w:pStyle w:val="ConsPlusNormal"/>
            </w:pPr>
            <w:r>
              <w:t>рассчитывать основные технико-экономические показатели деятельности организации;</w:t>
            </w:r>
          </w:p>
          <w:p w:rsidR="00F127A9" w:rsidRDefault="00F127A9">
            <w:pPr>
              <w:pStyle w:val="ConsPlusNormal"/>
            </w:pPr>
            <w:r>
              <w:t>находить и использовать необходимую экономическую информацию;</w:t>
            </w:r>
          </w:p>
          <w:p w:rsidR="00F127A9" w:rsidRDefault="00F127A9">
            <w:pPr>
              <w:pStyle w:val="ConsPlusNormal"/>
            </w:pPr>
            <w:r>
              <w:t>оформлять первичные документы по учету рабочего времени, выработки, заработной платы, простоев;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современное состояние и перспективы развития отрасли, организацию хозяйствующих субъектов в рыночной экономике;</w:t>
            </w:r>
          </w:p>
          <w:p w:rsidR="00F127A9" w:rsidRDefault="00F127A9">
            <w:pPr>
              <w:pStyle w:val="ConsPlusNormal"/>
            </w:pPr>
            <w:r>
              <w:t>основные принципы построения экономической системы организации;</w:t>
            </w:r>
          </w:p>
          <w:p w:rsidR="00F127A9" w:rsidRDefault="00F127A9">
            <w:pPr>
              <w:pStyle w:val="ConsPlusNormal"/>
            </w:pPr>
            <w:r>
              <w:t>общую организацию производственного и технологического процессов;</w:t>
            </w:r>
          </w:p>
          <w:p w:rsidR="00F127A9" w:rsidRDefault="00F127A9">
            <w:pPr>
              <w:pStyle w:val="ConsPlusNormal"/>
            </w:pPr>
            <w:r>
              <w:t>основные технико-экономические показатели деятельности организации и методики их расчета;</w:t>
            </w:r>
          </w:p>
          <w:p w:rsidR="00F127A9" w:rsidRDefault="00F127A9">
            <w:pPr>
              <w:pStyle w:val="ConsPlusNormal"/>
            </w:pPr>
            <w:r>
              <w:t>методы управления основными и оборотными средствами и оценки эффективности их использования;</w:t>
            </w:r>
          </w:p>
          <w:p w:rsidR="00F127A9" w:rsidRDefault="00F127A9">
            <w:pPr>
              <w:pStyle w:val="ConsPlusNormal"/>
            </w:pPr>
            <w:r>
              <w:t>состав материальных, трудовых и финансовых ресурсов организации, показатели их эффективного использования;</w:t>
            </w:r>
          </w:p>
          <w:p w:rsidR="00F127A9" w:rsidRDefault="00F127A9">
            <w:pPr>
              <w:pStyle w:val="ConsPlusNormal"/>
            </w:pPr>
            <w:r>
              <w:t xml:space="preserve">способы экономии ресурсов, основные энерго- и материалосберегающие </w:t>
            </w:r>
            <w:r>
              <w:lastRenderedPageBreak/>
              <w:t>технологии;</w:t>
            </w:r>
          </w:p>
          <w:p w:rsidR="00F127A9" w:rsidRDefault="00F127A9">
            <w:pPr>
              <w:pStyle w:val="ConsPlusNormal"/>
            </w:pPr>
            <w:r>
              <w:t>механизмы ценообразования на продукцию (услуги);</w:t>
            </w:r>
          </w:p>
          <w:p w:rsidR="00F127A9" w:rsidRDefault="00F127A9">
            <w:pPr>
              <w:pStyle w:val="ConsPlusNormal"/>
            </w:pPr>
            <w:r>
              <w:t>формы оплаты труда;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424" w:type="dxa"/>
          </w:tcPr>
          <w:p w:rsidR="00F127A9" w:rsidRDefault="00F127A9">
            <w:pPr>
              <w:pStyle w:val="ConsPlusNormal"/>
            </w:pPr>
            <w:r>
              <w:t>ОП.07. Экономика организации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 xml:space="preserve">ПК 1.1 - 1.5, 2.1 - </w:t>
            </w:r>
            <w:r>
              <w:lastRenderedPageBreak/>
              <w:t>2.5,</w:t>
            </w:r>
          </w:p>
          <w:p w:rsidR="00F127A9" w:rsidRDefault="00F127A9">
            <w:pPr>
              <w:pStyle w:val="ConsPlusNormal"/>
            </w:pPr>
            <w:r>
              <w:t>3.4 - 3.6</w:t>
            </w: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использовать нормативные правовые документы, регламентирующие профессиональную деятельность;</w:t>
            </w:r>
          </w:p>
          <w:p w:rsidR="00F127A9" w:rsidRDefault="00F127A9">
            <w:pPr>
              <w:pStyle w:val="ConsPlusNormal"/>
            </w:pPr>
            <w:r>
              <w:t>защищать свои права в соответствии с действующим законодательством;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 xml:space="preserve">основные положения </w:t>
            </w:r>
            <w:hyperlink r:id="rId13" w:history="1">
              <w:r>
                <w:rPr>
                  <w:color w:val="0000FF"/>
                </w:rPr>
                <w:t>Конституции</w:t>
              </w:r>
            </w:hyperlink>
            <w:r>
              <w:t xml:space="preserve"> Российской Федерации;</w:t>
            </w:r>
          </w:p>
          <w:p w:rsidR="00F127A9" w:rsidRDefault="00F127A9">
            <w:pPr>
              <w:pStyle w:val="ConsPlusNormal"/>
            </w:pPr>
            <w:r>
              <w:t>права и свободы человека и гражданина, механизмы их реализации;</w:t>
            </w:r>
          </w:p>
          <w:p w:rsidR="00F127A9" w:rsidRDefault="00F127A9">
            <w:pPr>
              <w:pStyle w:val="ConsPlusNormal"/>
            </w:pPr>
            <w:r>
              <w:t>понятие правового регулирования в сфере профессиональной деятельности;</w:t>
            </w:r>
          </w:p>
          <w:p w:rsidR="00F127A9" w:rsidRDefault="00F127A9">
            <w:pPr>
              <w:pStyle w:val="ConsPlusNormal"/>
            </w:pPr>
            <w:r>
              <w:t>законодательные акты и другие нормативные документы, регулирующие правоотношения в процессе профессиональной деятельности;</w:t>
            </w:r>
          </w:p>
          <w:p w:rsidR="00F127A9" w:rsidRDefault="00F127A9">
            <w:pPr>
              <w:pStyle w:val="ConsPlusNormal"/>
            </w:pPr>
            <w:r>
              <w:t>права и обязанности работников в сфере профессиональной деятельности;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424" w:type="dxa"/>
          </w:tcPr>
          <w:p w:rsidR="00F127A9" w:rsidRDefault="00F127A9">
            <w:pPr>
              <w:pStyle w:val="ConsPlusNormal"/>
            </w:pPr>
            <w:r>
              <w:t>ОП.08. Правовые основы профессиональной деятельности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1.1 - 1.5, 2.1 - 2.5,</w:t>
            </w:r>
          </w:p>
          <w:p w:rsidR="00F127A9" w:rsidRDefault="00F127A9">
            <w:pPr>
              <w:pStyle w:val="ConsPlusNormal"/>
            </w:pPr>
            <w:r>
              <w:t>3.4 - 3.6</w:t>
            </w: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определять конкурентные преимущества организации;</w:t>
            </w:r>
          </w:p>
          <w:p w:rsidR="00F127A9" w:rsidRDefault="00F127A9">
            <w:pPr>
              <w:pStyle w:val="ConsPlusNormal"/>
            </w:pPr>
            <w:r>
              <w:t>вносить предложения по усовершенствованию товаров и услуг, организации продаж;</w:t>
            </w:r>
          </w:p>
          <w:p w:rsidR="00F127A9" w:rsidRDefault="00F127A9">
            <w:pPr>
              <w:pStyle w:val="ConsPlusNormal"/>
            </w:pPr>
            <w:r>
              <w:t>составлять бизнес-план организации малого бизнеса;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lastRenderedPageBreak/>
              <w:t>понятие и функции предпринимательства;</w:t>
            </w:r>
          </w:p>
          <w:p w:rsidR="00F127A9" w:rsidRDefault="00F127A9">
            <w:pPr>
              <w:pStyle w:val="ConsPlusNormal"/>
            </w:pPr>
            <w:r>
              <w:t>структуру и основные понятия нормативно-правовой основы предпринимательства в России;</w:t>
            </w:r>
          </w:p>
          <w:p w:rsidR="00F127A9" w:rsidRDefault="00F127A9">
            <w:pPr>
              <w:pStyle w:val="ConsPlusNormal"/>
            </w:pPr>
            <w:r>
              <w:t>основы договорного права;</w:t>
            </w:r>
          </w:p>
          <w:p w:rsidR="00F127A9" w:rsidRDefault="00F127A9">
            <w:pPr>
              <w:pStyle w:val="ConsPlusNormal"/>
            </w:pPr>
            <w:r>
              <w:t>характеристики организаций различных организационно-правовых форм, порядок их создания, реорганизации и ликвидации;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424" w:type="dxa"/>
          </w:tcPr>
          <w:p w:rsidR="00F127A9" w:rsidRDefault="00F127A9">
            <w:pPr>
              <w:pStyle w:val="ConsPlusNormal"/>
            </w:pPr>
            <w:r>
              <w:t>ОП.09. Правовые основы предпринимательской деятельности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1.1 - 1.5, 2.1 - 2.5,</w:t>
            </w:r>
          </w:p>
          <w:p w:rsidR="00F127A9" w:rsidRDefault="00F127A9">
            <w:pPr>
              <w:pStyle w:val="ConsPlusNormal"/>
            </w:pPr>
            <w:r>
              <w:t>3.4 - 3.6</w:t>
            </w: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использовать в профессиональной деятельности документацию систем качества;</w:t>
            </w:r>
          </w:p>
          <w:p w:rsidR="00F127A9" w:rsidRDefault="00F127A9">
            <w:pPr>
              <w:pStyle w:val="ConsPlusNormal"/>
            </w:pPr>
            <w:r>
              <w:t>применять требования нормативных документов к основным видам продукции, услуг и процессов;</w:t>
            </w:r>
          </w:p>
          <w:p w:rsidR="00F127A9" w:rsidRDefault="00F127A9">
            <w:pPr>
              <w:pStyle w:val="ConsPlusNormal"/>
            </w:pPr>
            <w:r>
              <w:t>оформлять документацию в соответствии с действующей нормативной базой;</w:t>
            </w:r>
          </w:p>
          <w:p w:rsidR="00F127A9" w:rsidRDefault="00F127A9">
            <w:pPr>
              <w:pStyle w:val="ConsPlusNormal"/>
            </w:pPr>
            <w:r>
              <w:t>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основные понятия управления качеством в соответствии с действующими национальными и международными стандартами;</w:t>
            </w:r>
          </w:p>
          <w:p w:rsidR="00F127A9" w:rsidRDefault="00F127A9">
            <w:pPr>
              <w:pStyle w:val="ConsPlusNormal"/>
            </w:pPr>
            <w:r>
              <w:t>сущность основных систем управления качеством;</w:t>
            </w:r>
          </w:p>
          <w:p w:rsidR="00F127A9" w:rsidRDefault="00F127A9">
            <w:pPr>
              <w:pStyle w:val="ConsPlusNormal"/>
            </w:pPr>
            <w:r>
              <w:t>основные принципы организации, координации и регулирования процесса управления качеством;</w:t>
            </w:r>
          </w:p>
          <w:p w:rsidR="00F127A9" w:rsidRDefault="00F127A9">
            <w:pPr>
              <w:pStyle w:val="ConsPlusNormal"/>
            </w:pPr>
            <w:r>
              <w:t xml:space="preserve">задачи стандартизации, ее </w:t>
            </w:r>
            <w:r>
              <w:lastRenderedPageBreak/>
              <w:t>экономическую эффективность;</w:t>
            </w:r>
          </w:p>
          <w:p w:rsidR="00F127A9" w:rsidRDefault="00F127A9">
            <w:pPr>
              <w:pStyle w:val="ConsPlusNormal"/>
            </w:pPr>
            <w:r>
              <w:t>основные положения системы международных стандартов;</w:t>
            </w:r>
          </w:p>
          <w:p w:rsidR="00F127A9" w:rsidRDefault="00F127A9">
            <w:pPr>
              <w:pStyle w:val="ConsPlusNormal"/>
            </w:pPr>
            <w:r>
              <w:t>терминологию и единицы измерения величин в соответствии с действующими стандартами и международной системой единиц СИ;</w:t>
            </w:r>
          </w:p>
          <w:p w:rsidR="00F127A9" w:rsidRDefault="00F127A9">
            <w:pPr>
              <w:pStyle w:val="ConsPlusNormal"/>
            </w:pPr>
            <w:r>
              <w:t>формы подтверждения качества;</w:t>
            </w:r>
          </w:p>
          <w:p w:rsidR="00F127A9" w:rsidRDefault="00F127A9">
            <w:pPr>
              <w:pStyle w:val="ConsPlusNormal"/>
            </w:pPr>
            <w:r>
              <w:t>примеры отечественной и международной практики подтверждения качества;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424" w:type="dxa"/>
          </w:tcPr>
          <w:p w:rsidR="00F127A9" w:rsidRDefault="00F127A9">
            <w:pPr>
              <w:pStyle w:val="ConsPlusNormal"/>
            </w:pPr>
            <w:r>
              <w:t>ОП.10. Управление качеством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1.1 - 1.5, 2.1 - 2.5,</w:t>
            </w:r>
          </w:p>
          <w:p w:rsidR="00F127A9" w:rsidRDefault="00F127A9">
            <w:pPr>
              <w:pStyle w:val="ConsPlusNormal"/>
            </w:pPr>
            <w:r>
              <w:t>3.4 - 3.6</w:t>
            </w: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определять состав трудовых ресурсов организации;</w:t>
            </w:r>
          </w:p>
          <w:p w:rsidR="00F127A9" w:rsidRDefault="00F127A9">
            <w:pPr>
              <w:pStyle w:val="ConsPlusNormal"/>
            </w:pPr>
            <w:r>
              <w:t>планировать и организовывать работу коллектива исполнителей;</w:t>
            </w:r>
          </w:p>
          <w:p w:rsidR="00F127A9" w:rsidRDefault="00F127A9">
            <w:pPr>
              <w:pStyle w:val="ConsPlusNormal"/>
            </w:pPr>
            <w:r>
              <w:t>оформлять первичные документы по учету рабочего времени, выработки, заработной платы, простоев;</w:t>
            </w:r>
          </w:p>
          <w:p w:rsidR="00F127A9" w:rsidRDefault="00F127A9">
            <w:pPr>
              <w:pStyle w:val="ConsPlusNormal"/>
            </w:pPr>
            <w:r>
              <w:t>применять в профессиональной деятельности техники и приемы делового и управленческого общения;</w:t>
            </w:r>
          </w:p>
          <w:p w:rsidR="00F127A9" w:rsidRDefault="00F127A9">
            <w:pPr>
              <w:pStyle w:val="ConsPlusNormal"/>
            </w:pPr>
            <w:r>
              <w:t>организовывать деловое общение подчиненных;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основные подходы к управлению персоналом;</w:t>
            </w:r>
          </w:p>
          <w:p w:rsidR="00F127A9" w:rsidRDefault="00F127A9">
            <w:pPr>
              <w:pStyle w:val="ConsPlusNormal"/>
            </w:pPr>
            <w:r>
              <w:t>типы кадровой политики;</w:t>
            </w:r>
          </w:p>
          <w:p w:rsidR="00F127A9" w:rsidRDefault="00F127A9">
            <w:pPr>
              <w:pStyle w:val="ConsPlusNormal"/>
            </w:pPr>
            <w:r>
              <w:t>методы подбора кадрового состава;</w:t>
            </w:r>
          </w:p>
          <w:p w:rsidR="00F127A9" w:rsidRDefault="00F127A9">
            <w:pPr>
              <w:pStyle w:val="ConsPlusNormal"/>
            </w:pPr>
            <w:r>
              <w:t>методы обеспечения оптимального функционирования персонала;</w:t>
            </w:r>
          </w:p>
          <w:p w:rsidR="00F127A9" w:rsidRDefault="00F127A9">
            <w:pPr>
              <w:pStyle w:val="ConsPlusNormal"/>
            </w:pPr>
            <w:r>
              <w:t>характеристики внешней и внутренней среды организации;</w:t>
            </w:r>
          </w:p>
          <w:p w:rsidR="00F127A9" w:rsidRDefault="00F127A9">
            <w:pPr>
              <w:pStyle w:val="ConsPlusNormal"/>
            </w:pPr>
            <w:r>
              <w:lastRenderedPageBreak/>
              <w:t>стили управления, виды коммуникации;</w:t>
            </w:r>
          </w:p>
          <w:p w:rsidR="00F127A9" w:rsidRDefault="00F127A9">
            <w:pPr>
              <w:pStyle w:val="ConsPlusNormal"/>
            </w:pPr>
            <w:r>
              <w:t>принципы делового общения в коллективе;</w:t>
            </w:r>
          </w:p>
          <w:p w:rsidR="00F127A9" w:rsidRDefault="00F127A9">
            <w:pPr>
              <w:pStyle w:val="ConsPlusNormal"/>
            </w:pPr>
            <w:r>
              <w:t>этические нормы взаимоотношений с коллегами, партнерами, клиентами;</w:t>
            </w:r>
          </w:p>
          <w:p w:rsidR="00F127A9" w:rsidRDefault="00F127A9">
            <w:pPr>
              <w:pStyle w:val="ConsPlusNormal"/>
            </w:pPr>
            <w:r>
              <w:t>формы обучения персонала;</w:t>
            </w:r>
          </w:p>
          <w:p w:rsidR="00F127A9" w:rsidRDefault="00F127A9">
            <w:pPr>
              <w:pStyle w:val="ConsPlusNormal"/>
            </w:pPr>
            <w:r>
              <w:t>источники, причины, виды и способы разрешения конфликтов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424" w:type="dxa"/>
          </w:tcPr>
          <w:p w:rsidR="00F127A9" w:rsidRDefault="00F127A9">
            <w:pPr>
              <w:pStyle w:val="ConsPlusNormal"/>
            </w:pPr>
            <w:r>
              <w:t>ОП.11. Управление персоналом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1.1 - 1.5, 2.1 - 2.5,</w:t>
            </w:r>
          </w:p>
          <w:p w:rsidR="00F127A9" w:rsidRDefault="00F127A9">
            <w:pPr>
              <w:pStyle w:val="ConsPlusNormal"/>
            </w:pPr>
            <w:r>
              <w:t>3.4 - 3.6</w:t>
            </w: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F127A9" w:rsidRDefault="00F127A9">
            <w:pPr>
              <w:pStyle w:val="ConsPlusNormal"/>
            </w:pPr>
            <w:r>
              <w:t>использовать в профессиональной деятельности различные виды программного обеспечения, в т.ч. специального;</w:t>
            </w:r>
          </w:p>
          <w:p w:rsidR="00F127A9" w:rsidRDefault="00F127A9">
            <w:pPr>
              <w:pStyle w:val="ConsPlusNormal"/>
            </w:pPr>
            <w:r>
              <w:t>применять компьютерные и телекоммуникационные средства;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основные понятия автоматизированной обработки информации;</w:t>
            </w:r>
          </w:p>
          <w:p w:rsidR="00F127A9" w:rsidRDefault="00F127A9">
            <w:pPr>
              <w:pStyle w:val="ConsPlusNormal"/>
            </w:pPr>
            <w:r>
              <w:t>общий состав и структуру персональных ЭВМ и вычислительных систем;</w:t>
            </w:r>
          </w:p>
          <w:p w:rsidR="00F127A9" w:rsidRDefault="00F127A9">
            <w:pPr>
              <w:pStyle w:val="ConsPlusNormal"/>
            </w:pPr>
            <w:r>
              <w:t>состав, функции и возможности использования информационных и телекоммуникационных технологий в профессиональной деятельности;</w:t>
            </w:r>
          </w:p>
          <w:p w:rsidR="00F127A9" w:rsidRDefault="00F127A9">
            <w:pPr>
              <w:pStyle w:val="ConsPlusNormal"/>
            </w:pPr>
            <w:r>
              <w:t>методы и средства сбора, обработки, хранения, передачи и накопления информации;</w:t>
            </w:r>
          </w:p>
          <w:p w:rsidR="00F127A9" w:rsidRDefault="00F127A9">
            <w:pPr>
              <w:pStyle w:val="ConsPlusNormal"/>
            </w:pPr>
            <w:r>
              <w:t xml:space="preserve">базовые системные программные </w:t>
            </w:r>
            <w:r>
              <w:lastRenderedPageBreak/>
              <w:t>продукты и пакеты прикладных программ в области профессиональной деятельности;</w:t>
            </w:r>
          </w:p>
          <w:p w:rsidR="00F127A9" w:rsidRDefault="00F127A9">
            <w:pPr>
              <w:pStyle w:val="ConsPlusNormal"/>
            </w:pPr>
            <w:r>
              <w:t>основные методы и приемы обеспечения информационной безопасности;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424" w:type="dxa"/>
          </w:tcPr>
          <w:p w:rsidR="00F127A9" w:rsidRDefault="00F127A9">
            <w:pPr>
              <w:pStyle w:val="ConsPlusNormal"/>
            </w:pPr>
            <w:r>
              <w:t>ОП.12. Информационные технологии в профессиональной деятельности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1.1 - 1.5, 2.1 - 2.5,</w:t>
            </w:r>
          </w:p>
          <w:p w:rsidR="00F127A9" w:rsidRDefault="00F127A9">
            <w:pPr>
              <w:pStyle w:val="ConsPlusNormal"/>
            </w:pPr>
            <w:r>
              <w:t>3.4 - 3.6</w:t>
            </w: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выявлять опасные и вредные производственные факторы и соответствующие им риски, связанные с прошлыми, настоящими или планируемыми видами профессиональной деятельности;</w:t>
            </w:r>
          </w:p>
          <w:p w:rsidR="00F127A9" w:rsidRDefault="00F127A9">
            <w:pPr>
              <w:pStyle w:val="ConsPlusNormal"/>
            </w:pPr>
            <w:r>
              <w:t>использовать средства коллективной и индивидуальной защиты в соответствии с характером выполняемой профессиональной деятельности;</w:t>
            </w:r>
          </w:p>
          <w:p w:rsidR="00F127A9" w:rsidRDefault="00F127A9">
            <w:pPr>
              <w:pStyle w:val="ConsPlusNormal"/>
            </w:pPr>
            <w:r>
              <w:t>проводить вводный инструктаж подчиненных работников (персонала), инструктировать их по вопросам техники безопасности на рабочем месте с учетом специфики выполняемых работ;</w:t>
            </w:r>
          </w:p>
          <w:p w:rsidR="00F127A9" w:rsidRDefault="00F127A9">
            <w:pPr>
              <w:pStyle w:val="ConsPlusNormal"/>
            </w:pPr>
            <w:r>
              <w:t>разъяснять подчиненным работникам (персоналу) содержание установленных требований охраны труда;</w:t>
            </w:r>
          </w:p>
          <w:p w:rsidR="00F127A9" w:rsidRDefault="00F127A9">
            <w:pPr>
              <w:pStyle w:val="ConsPlusNormal"/>
            </w:pPr>
            <w:r>
              <w:t>контролировать навыки, необходимые для достижения требуемого уровня безопасности труда;</w:t>
            </w:r>
          </w:p>
          <w:p w:rsidR="00F127A9" w:rsidRDefault="00F127A9">
            <w:pPr>
              <w:pStyle w:val="ConsPlusNormal"/>
            </w:pPr>
            <w:r>
              <w:t>вести документацию установленного образца по охране труда, соблюдать сроки ее заполнения и условия хранения;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системы управления охраной труда в организации;</w:t>
            </w:r>
          </w:p>
          <w:p w:rsidR="00F127A9" w:rsidRDefault="00F127A9">
            <w:pPr>
              <w:pStyle w:val="ConsPlusNormal"/>
            </w:pPr>
            <w:r>
              <w:lastRenderedPageBreak/>
              <w:t>законы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      </w:r>
          </w:p>
          <w:p w:rsidR="00F127A9" w:rsidRDefault="00F127A9">
            <w:pPr>
              <w:pStyle w:val="ConsPlusNormal"/>
            </w:pPr>
            <w:r>
              <w:t>обязанности работников в области охраны труда;</w:t>
            </w:r>
          </w:p>
          <w:p w:rsidR="00F127A9" w:rsidRDefault="00F127A9">
            <w:pPr>
              <w:pStyle w:val="ConsPlusNormal"/>
            </w:pPr>
            <w:r>
              <w:t>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:rsidR="00F127A9" w:rsidRDefault="00F127A9">
            <w:pPr>
              <w:pStyle w:val="ConsPlusNormal"/>
            </w:pPr>
            <w:r>
              <w:t>возможных последствий несоблюдения технологических процессов и производственных инструкций подчиненными работниками (персоналом);</w:t>
            </w:r>
          </w:p>
          <w:p w:rsidR="00F127A9" w:rsidRDefault="00F127A9">
            <w:pPr>
              <w:pStyle w:val="ConsPlusNormal"/>
            </w:pPr>
            <w:r>
              <w:t>порядок и периодичность инструктирования подчиненных работников (персонала);</w:t>
            </w:r>
          </w:p>
          <w:p w:rsidR="00F127A9" w:rsidRDefault="00F127A9">
            <w:pPr>
              <w:pStyle w:val="ConsPlusNormal"/>
            </w:pPr>
            <w:r>
              <w:t>порядок хранения и использования средств коллективной и индивидуальной защиты;</w:t>
            </w:r>
          </w:p>
          <w:p w:rsidR="00F127A9" w:rsidRDefault="00F127A9">
            <w:pPr>
              <w:pStyle w:val="ConsPlusNormal"/>
            </w:pPr>
            <w:r>
              <w:t>порядок проведения аттестации рабочих мест по условиям труда, в т.ч. методику оценки условий труда и травмобезопасности;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424" w:type="dxa"/>
          </w:tcPr>
          <w:p w:rsidR="00F127A9" w:rsidRDefault="00F127A9">
            <w:pPr>
              <w:pStyle w:val="ConsPlusNormal"/>
            </w:pPr>
            <w:r>
              <w:t>ОП.13. Охрана труда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1.1 - 1.5, 2.1 - 2.5,</w:t>
            </w:r>
          </w:p>
          <w:p w:rsidR="00F127A9" w:rsidRDefault="00F127A9">
            <w:pPr>
              <w:pStyle w:val="ConsPlusNormal"/>
            </w:pPr>
            <w:r>
              <w:t>3.4 - 3.6</w:t>
            </w: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F127A9" w:rsidRDefault="00F127A9">
            <w:pPr>
              <w:pStyle w:val="ConsPlusNormal"/>
            </w:pPr>
            <w:r>
              <w:t xml:space="preserve">предпринимать профилактические меры для снижения уровня опасностей </w:t>
            </w:r>
            <w:r>
              <w:lastRenderedPageBreak/>
              <w:t>различного вида и их последствий в профессиональной деятельности и быту;</w:t>
            </w:r>
          </w:p>
          <w:p w:rsidR="00F127A9" w:rsidRDefault="00F127A9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F127A9" w:rsidRDefault="00F127A9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F127A9" w:rsidRDefault="00F127A9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F127A9" w:rsidRDefault="00F127A9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F127A9" w:rsidRDefault="00F127A9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F127A9" w:rsidRDefault="00F127A9">
            <w:pPr>
              <w:pStyle w:val="ConsPlusNormal"/>
            </w:pPr>
            <w:r>
              <w:t>оказывать первую помощь пострадавшим;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F127A9" w:rsidRDefault="00F127A9">
            <w:pPr>
              <w:pStyle w:val="ConsPlusNormal"/>
            </w:pPr>
            <w:r>
              <w:t xml:space="preserve">основные виды потенциальных опасностей и их последствия в </w:t>
            </w:r>
            <w:r>
              <w:lastRenderedPageBreak/>
              <w:t>профессиональной деятельности и быту, принципы снижения вероятности их реализации;</w:t>
            </w:r>
          </w:p>
          <w:p w:rsidR="00F127A9" w:rsidRDefault="00F127A9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F127A9" w:rsidRDefault="00F127A9">
            <w:pPr>
              <w:pStyle w:val="ConsPlusNormal"/>
            </w:pPr>
            <w:r>
              <w:t>задачи и основные мероприятия гражданской обороны;</w:t>
            </w:r>
          </w:p>
          <w:p w:rsidR="00F127A9" w:rsidRDefault="00F127A9">
            <w:pPr>
              <w:pStyle w:val="ConsPlusNormal"/>
            </w:pPr>
            <w:r>
              <w:t>способы защиты населения от оружия массового поражения;</w:t>
            </w:r>
          </w:p>
          <w:p w:rsidR="00F127A9" w:rsidRDefault="00F127A9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F127A9" w:rsidRDefault="00F127A9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F127A9" w:rsidRDefault="00F127A9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F127A9" w:rsidRDefault="00F127A9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F127A9" w:rsidRDefault="00F127A9">
            <w:pPr>
              <w:pStyle w:val="ConsPlusNormal"/>
            </w:pPr>
            <w:r>
              <w:t>порядок и правила оказания первой помощи пострадавшим.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424" w:type="dxa"/>
          </w:tcPr>
          <w:p w:rsidR="00F127A9" w:rsidRDefault="00F127A9">
            <w:pPr>
              <w:pStyle w:val="ConsPlusNormal"/>
            </w:pPr>
            <w:r>
              <w:t>ОП.14. Безопасность жизнедеятельности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1.1 - 1.5, 2.1 - 2.5,</w:t>
            </w:r>
          </w:p>
          <w:p w:rsidR="00F127A9" w:rsidRDefault="00F127A9">
            <w:pPr>
              <w:pStyle w:val="ConsPlusNormal"/>
            </w:pPr>
            <w:r>
              <w:t>3.4 - 3.6</w:t>
            </w:r>
          </w:p>
        </w:tc>
      </w:tr>
      <w:tr w:rsidR="00F127A9">
        <w:tc>
          <w:tcPr>
            <w:tcW w:w="1320" w:type="dxa"/>
          </w:tcPr>
          <w:p w:rsidR="00F127A9" w:rsidRDefault="00F127A9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center"/>
            </w:pPr>
            <w:r>
              <w:t>2154</w:t>
            </w: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center"/>
            </w:pPr>
            <w:r>
              <w:t>1436</w:t>
            </w:r>
          </w:p>
        </w:tc>
        <w:tc>
          <w:tcPr>
            <w:tcW w:w="2424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896" w:type="dxa"/>
          </w:tcPr>
          <w:p w:rsidR="00F127A9" w:rsidRDefault="00F127A9">
            <w:pPr>
              <w:pStyle w:val="ConsPlusNormal"/>
              <w:jc w:val="both"/>
            </w:pPr>
          </w:p>
        </w:tc>
      </w:tr>
      <w:tr w:rsidR="00F127A9">
        <w:tc>
          <w:tcPr>
            <w:tcW w:w="1320" w:type="dxa"/>
            <w:vMerge w:val="restart"/>
          </w:tcPr>
          <w:p w:rsidR="00F127A9" w:rsidRDefault="00F127A9">
            <w:pPr>
              <w:pStyle w:val="ConsPlusNormal"/>
            </w:pPr>
            <w:r>
              <w:t>ПМ.01</w:t>
            </w:r>
          </w:p>
        </w:tc>
        <w:tc>
          <w:tcPr>
            <w:tcW w:w="4142" w:type="dxa"/>
            <w:vMerge w:val="restart"/>
          </w:tcPr>
          <w:p w:rsidR="00F127A9" w:rsidRDefault="00F127A9">
            <w:pPr>
              <w:pStyle w:val="ConsPlusNormal"/>
            </w:pPr>
            <w:r>
              <w:t>Организация и контроль технологических процессов по производству изделий из бумаги и картона</w:t>
            </w:r>
          </w:p>
          <w:p w:rsidR="00F127A9" w:rsidRDefault="00F127A9">
            <w:pPr>
              <w:pStyle w:val="ConsPlusNormal"/>
            </w:pPr>
            <w:r>
              <w:t xml:space="preserve">В результате изучения </w:t>
            </w:r>
            <w:r>
              <w:lastRenderedPageBreak/>
              <w:t>профессионального модуля обучающийся должен:</w:t>
            </w:r>
          </w:p>
          <w:p w:rsidR="00F127A9" w:rsidRDefault="00F127A9">
            <w:pPr>
              <w:pStyle w:val="ConsPlusNormal"/>
            </w:pPr>
            <w:r>
              <w:t>иметь практический опыт:</w:t>
            </w:r>
          </w:p>
          <w:p w:rsidR="00F127A9" w:rsidRDefault="00F127A9">
            <w:pPr>
              <w:pStyle w:val="ConsPlusNormal"/>
            </w:pPr>
            <w:r>
              <w:t>выбора сырья и материалов для заданного процесса производства изделий из бумаги и картона;</w:t>
            </w:r>
          </w:p>
          <w:p w:rsidR="00F127A9" w:rsidRDefault="00F127A9">
            <w:pPr>
              <w:pStyle w:val="ConsPlusNormal"/>
            </w:pPr>
            <w:r>
              <w:t>составления технологических карт процесса производства;</w:t>
            </w:r>
          </w:p>
          <w:p w:rsidR="00F127A9" w:rsidRDefault="00F127A9">
            <w:pPr>
              <w:pStyle w:val="ConsPlusNormal"/>
            </w:pPr>
            <w:r>
              <w:t>выбора режимов и технологического оборудования производства изделий из бумаги и картона по заданным условиям;</w:t>
            </w:r>
          </w:p>
          <w:p w:rsidR="00F127A9" w:rsidRDefault="00F127A9">
            <w:pPr>
              <w:pStyle w:val="ConsPlusNormal"/>
            </w:pPr>
            <w:r>
              <w:t>проведения испытаний по определению физико-химических показателей свойств сырья, материалов и готовой продукции;</w:t>
            </w:r>
          </w:p>
          <w:p w:rsidR="00F127A9" w:rsidRDefault="00F127A9">
            <w:pPr>
              <w:pStyle w:val="ConsPlusNormal"/>
            </w:pPr>
            <w:r>
              <w:t>выявления причин дефектов и брака выпускаемой продукции и их устранения;</w:t>
            </w:r>
          </w:p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определять вид технологии производства изделий из бумаги и картона по заданным параметрам;</w:t>
            </w:r>
          </w:p>
          <w:p w:rsidR="00F127A9" w:rsidRDefault="00F127A9">
            <w:pPr>
              <w:pStyle w:val="ConsPlusNormal"/>
            </w:pPr>
            <w:r>
              <w:t>оформлять технологические карты процесса производства изделий из бумаги и картона;</w:t>
            </w:r>
          </w:p>
          <w:p w:rsidR="00F127A9" w:rsidRDefault="00F127A9">
            <w:pPr>
              <w:pStyle w:val="ConsPlusNormal"/>
            </w:pPr>
            <w:r>
              <w:t>осуществлять технологический процесс производства изделий из бумаги и картона при оптимальных режимах и рациональном использовании оборудования;</w:t>
            </w:r>
          </w:p>
          <w:p w:rsidR="00F127A9" w:rsidRDefault="00F127A9">
            <w:pPr>
              <w:pStyle w:val="ConsPlusNormal"/>
            </w:pPr>
            <w:r>
              <w:t>применять контрольно-измерительное оборудование, пользоваться нормативно-справочной литературой;</w:t>
            </w:r>
          </w:p>
          <w:p w:rsidR="00F127A9" w:rsidRDefault="00F127A9">
            <w:pPr>
              <w:pStyle w:val="ConsPlusNormal"/>
            </w:pPr>
            <w:r>
              <w:t>выявлять причины возникновения дефектов и брака и устранять их;</w:t>
            </w:r>
          </w:p>
          <w:p w:rsidR="00F127A9" w:rsidRDefault="00F127A9">
            <w:pPr>
              <w:pStyle w:val="ConsPlusNormal"/>
            </w:pPr>
            <w:r>
              <w:lastRenderedPageBreak/>
              <w:t>знать:</w:t>
            </w:r>
          </w:p>
          <w:p w:rsidR="00F127A9" w:rsidRDefault="00F127A9">
            <w:pPr>
              <w:pStyle w:val="ConsPlusNormal"/>
            </w:pPr>
            <w:r>
              <w:t>технологические процессы производства изделий из бумаги и картона различного назначения;</w:t>
            </w:r>
          </w:p>
          <w:p w:rsidR="00F127A9" w:rsidRDefault="00F127A9">
            <w:pPr>
              <w:pStyle w:val="ConsPlusNormal"/>
            </w:pPr>
            <w:r>
              <w:t>свойства и ассортимент материалов;</w:t>
            </w:r>
          </w:p>
          <w:p w:rsidR="00F127A9" w:rsidRDefault="00F127A9">
            <w:pPr>
              <w:pStyle w:val="ConsPlusNormal"/>
            </w:pPr>
            <w:r>
              <w:t>основные положения конструкторской, технологической и другой нормативной документации;</w:t>
            </w:r>
          </w:p>
          <w:p w:rsidR="00F127A9" w:rsidRDefault="00F127A9">
            <w:pPr>
              <w:pStyle w:val="ConsPlusNormal"/>
            </w:pPr>
            <w:r>
              <w:t>классификацию и назначение технологического оборудования, свойства используемых материалов;</w:t>
            </w:r>
          </w:p>
          <w:p w:rsidR="00F127A9" w:rsidRDefault="00F127A9">
            <w:pPr>
              <w:pStyle w:val="ConsPlusNormal"/>
            </w:pPr>
            <w:r>
              <w:t>принципы работы технологического оборудования, правила его технической эксплуатации, технологические особенности при изготовлении разных видов изделий, классификацию изделий из бумаги и картона;</w:t>
            </w:r>
          </w:p>
          <w:p w:rsidR="00F127A9" w:rsidRDefault="00F127A9">
            <w:pPr>
              <w:pStyle w:val="ConsPlusNormal"/>
            </w:pPr>
            <w:r>
              <w:t>методику проведения испытаний сырья и материалов;</w:t>
            </w:r>
          </w:p>
          <w:p w:rsidR="00F127A9" w:rsidRDefault="00F127A9">
            <w:pPr>
              <w:pStyle w:val="ConsPlusNormal"/>
            </w:pPr>
            <w:r>
              <w:t>виды брака и способы его предупреждения.</w:t>
            </w:r>
          </w:p>
        </w:tc>
        <w:tc>
          <w:tcPr>
            <w:tcW w:w="2158" w:type="dxa"/>
            <w:vMerge w:val="restart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20" w:type="dxa"/>
            <w:vMerge w:val="restart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424" w:type="dxa"/>
            <w:tcBorders>
              <w:bottom w:val="nil"/>
            </w:tcBorders>
          </w:tcPr>
          <w:p w:rsidR="00F127A9" w:rsidRDefault="00F127A9">
            <w:pPr>
              <w:pStyle w:val="ConsPlusNormal"/>
            </w:pPr>
            <w:r>
              <w:t>МДК.01.01. Технология и оборудование производства изделий из бумаги и картона</w:t>
            </w:r>
          </w:p>
        </w:tc>
        <w:tc>
          <w:tcPr>
            <w:tcW w:w="1896" w:type="dxa"/>
            <w:vMerge w:val="restart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1.1 - 1.5</w:t>
            </w: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2158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16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2424" w:type="dxa"/>
            <w:tcBorders>
              <w:top w:val="nil"/>
            </w:tcBorders>
          </w:tcPr>
          <w:p w:rsidR="00F127A9" w:rsidRDefault="00F127A9">
            <w:pPr>
              <w:pStyle w:val="ConsPlusNormal"/>
            </w:pPr>
            <w:r>
              <w:t>МДК.01.02. Основы контроля производства изделий из бумаги и картона</w:t>
            </w:r>
          </w:p>
        </w:tc>
        <w:tc>
          <w:tcPr>
            <w:tcW w:w="1896" w:type="dxa"/>
            <w:vMerge/>
          </w:tcPr>
          <w:p w:rsidR="00F127A9" w:rsidRDefault="00F127A9">
            <w:pPr>
              <w:spacing w:after="1" w:line="0" w:lineRule="atLeast"/>
            </w:pPr>
          </w:p>
        </w:tc>
      </w:tr>
      <w:tr w:rsidR="00F127A9">
        <w:tc>
          <w:tcPr>
            <w:tcW w:w="1320" w:type="dxa"/>
            <w:vMerge w:val="restart"/>
          </w:tcPr>
          <w:p w:rsidR="00F127A9" w:rsidRDefault="00F127A9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4142" w:type="dxa"/>
            <w:vMerge w:val="restart"/>
          </w:tcPr>
          <w:p w:rsidR="00F127A9" w:rsidRDefault="00F127A9">
            <w:pPr>
              <w:pStyle w:val="ConsPlusNormal"/>
            </w:pPr>
            <w:r>
              <w:t>Конструирование и оформление изделий из бумаги и картона</w:t>
            </w:r>
          </w:p>
          <w:p w:rsidR="00F127A9" w:rsidRDefault="00F127A9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F127A9" w:rsidRDefault="00F127A9">
            <w:pPr>
              <w:pStyle w:val="ConsPlusNormal"/>
            </w:pPr>
            <w:r>
              <w:t>иметь практический опыт: построения чертежей и схем;</w:t>
            </w:r>
          </w:p>
          <w:p w:rsidR="00F127A9" w:rsidRDefault="00F127A9">
            <w:pPr>
              <w:pStyle w:val="ConsPlusNormal"/>
            </w:pPr>
            <w:r>
              <w:t>применения способов графического представления пространственных образов;</w:t>
            </w:r>
          </w:p>
          <w:p w:rsidR="00F127A9" w:rsidRDefault="00F127A9">
            <w:pPr>
              <w:pStyle w:val="ConsPlusNormal"/>
            </w:pPr>
            <w:r>
              <w:t xml:space="preserve">конструирования упаковки для различных </w:t>
            </w:r>
            <w:r>
              <w:lastRenderedPageBreak/>
              <w:t>видов продукции;</w:t>
            </w:r>
          </w:p>
          <w:p w:rsidR="00F127A9" w:rsidRDefault="00F127A9">
            <w:pPr>
              <w:pStyle w:val="ConsPlusNormal"/>
            </w:pPr>
            <w:r>
              <w:t>создания художественно-конструкторского проекта тары и упаковки;</w:t>
            </w:r>
          </w:p>
          <w:p w:rsidR="00F127A9" w:rsidRDefault="00F127A9">
            <w:pPr>
              <w:pStyle w:val="ConsPlusNormal"/>
            </w:pPr>
            <w:r>
              <w:t>проведения конструктивных расчетов при проектировании изделий из бумаги и картона;</w:t>
            </w:r>
          </w:p>
          <w:p w:rsidR="00F127A9" w:rsidRDefault="00F127A9">
            <w:pPr>
              <w:pStyle w:val="ConsPlusNormal"/>
            </w:pPr>
            <w:r>
              <w:t>учета технических, эстетических и рекламных требований к изделиям из бумаги и картона;</w:t>
            </w:r>
          </w:p>
          <w:p w:rsidR="00F127A9" w:rsidRDefault="00F127A9">
            <w:pPr>
              <w:pStyle w:val="ConsPlusNormal"/>
            </w:pPr>
            <w:r>
              <w:t>применения нормативно-технической документации при проектировании изделий из бумаги и картона;</w:t>
            </w:r>
          </w:p>
          <w:p w:rsidR="00F127A9" w:rsidRDefault="00F127A9">
            <w:pPr>
              <w:pStyle w:val="ConsPlusNormal"/>
            </w:pPr>
            <w:r>
              <w:t>применения современных автоматизированных и информационных технологий конструирования и дизайна тары и упаковки;</w:t>
            </w:r>
          </w:p>
          <w:p w:rsidR="00F127A9" w:rsidRDefault="00F127A9">
            <w:pPr>
              <w:pStyle w:val="ConsPlusNormal"/>
            </w:pPr>
            <w:r>
              <w:t>участия в разработке технологических процессов по утилизации упаковки;</w:t>
            </w:r>
          </w:p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выполнять и читать чертежи;</w:t>
            </w:r>
          </w:p>
          <w:p w:rsidR="00F127A9" w:rsidRDefault="00F127A9">
            <w:pPr>
              <w:pStyle w:val="ConsPlusNormal"/>
            </w:pPr>
            <w:r>
              <w:t>вычерчивать схему изделия в виде пространственного изображения;</w:t>
            </w:r>
          </w:p>
          <w:p w:rsidR="00F127A9" w:rsidRDefault="00F127A9">
            <w:pPr>
              <w:pStyle w:val="ConsPlusNormal"/>
            </w:pPr>
            <w:r>
              <w:t>выбирать и применять информационные технологии при конструировании изделий;</w:t>
            </w:r>
          </w:p>
          <w:p w:rsidR="00F127A9" w:rsidRDefault="00F127A9">
            <w:pPr>
              <w:pStyle w:val="ConsPlusNormal"/>
            </w:pPr>
            <w:r>
              <w:t>выбирать оптимальный вариант художественного оформления тары и упаковки;</w:t>
            </w:r>
          </w:p>
          <w:p w:rsidR="00F127A9" w:rsidRDefault="00F127A9">
            <w:pPr>
              <w:pStyle w:val="ConsPlusNormal"/>
            </w:pPr>
            <w:r>
              <w:t>проводить расчет основных параметров проектируемого изделия с учетом особенностей конструкции и используемых материалов;</w:t>
            </w:r>
          </w:p>
          <w:p w:rsidR="00F127A9" w:rsidRDefault="00F127A9">
            <w:pPr>
              <w:pStyle w:val="ConsPlusNormal"/>
            </w:pPr>
            <w:r>
              <w:lastRenderedPageBreak/>
              <w:t>учитывать эргономические особенности проектируемого изделия из бумаги и картона;</w:t>
            </w:r>
          </w:p>
          <w:p w:rsidR="00F127A9" w:rsidRDefault="00F127A9">
            <w:pPr>
              <w:pStyle w:val="ConsPlusNormal"/>
            </w:pPr>
            <w:r>
              <w:t>определять вид технологии промышленной утилизации упаковки;</w:t>
            </w:r>
          </w:p>
          <w:p w:rsidR="00F127A9" w:rsidRDefault="00F127A9">
            <w:pPr>
              <w:pStyle w:val="ConsPlusNormal"/>
            </w:pPr>
            <w:r>
              <w:t>оформлять технологические карты процесса утилизации упаковки;</w:t>
            </w:r>
          </w:p>
          <w:p w:rsidR="00F127A9" w:rsidRDefault="00F127A9">
            <w:pPr>
              <w:pStyle w:val="ConsPlusNormal"/>
            </w:pPr>
            <w:r>
              <w:t>осуществлять технологический процесс утилизации упаковки и вносить предложения по его оптимизации;</w:t>
            </w:r>
          </w:p>
          <w:p w:rsidR="00F127A9" w:rsidRDefault="00F127A9">
            <w:pPr>
              <w:pStyle w:val="ConsPlusNormal"/>
            </w:pPr>
            <w:r>
              <w:t>пользоваться проектно-конструкторской, технологической документацией;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правила построения чертежей и схем; требования ЕСКД, ЕСТД;</w:t>
            </w:r>
          </w:p>
          <w:p w:rsidR="00F127A9" w:rsidRDefault="00F127A9">
            <w:pPr>
              <w:pStyle w:val="ConsPlusNormal"/>
            </w:pPr>
            <w:r>
              <w:t>способы графического представления пространственных образов;</w:t>
            </w:r>
          </w:p>
          <w:p w:rsidR="00F127A9" w:rsidRDefault="00F127A9">
            <w:pPr>
              <w:pStyle w:val="ConsPlusNormal"/>
            </w:pPr>
            <w:r>
              <w:t>методы конструирования изделий из бумаги и картона, информационные технологии конструирования;</w:t>
            </w:r>
          </w:p>
          <w:p w:rsidR="00F127A9" w:rsidRDefault="00F127A9">
            <w:pPr>
              <w:pStyle w:val="ConsPlusNormal"/>
            </w:pPr>
            <w:r>
              <w:t>правила оформления и цветового решения при создании изделия;</w:t>
            </w:r>
          </w:p>
          <w:p w:rsidR="00F127A9" w:rsidRDefault="00F127A9">
            <w:pPr>
              <w:pStyle w:val="ConsPlusNormal"/>
            </w:pPr>
            <w:r>
              <w:t>методику конструирования и расчета параметров проектируемых изделий;</w:t>
            </w:r>
          </w:p>
          <w:p w:rsidR="00F127A9" w:rsidRDefault="00F127A9">
            <w:pPr>
              <w:pStyle w:val="ConsPlusNormal"/>
            </w:pPr>
            <w:r>
              <w:t>технологические, эстетические, рекламные требования к упаковке;</w:t>
            </w:r>
          </w:p>
          <w:p w:rsidR="00F127A9" w:rsidRDefault="00F127A9">
            <w:pPr>
              <w:pStyle w:val="ConsPlusNormal"/>
            </w:pPr>
            <w:r>
              <w:t>специальные автоматизированные системы, программные продукты;</w:t>
            </w:r>
          </w:p>
          <w:p w:rsidR="00F127A9" w:rsidRDefault="00F127A9">
            <w:pPr>
              <w:pStyle w:val="ConsPlusNormal"/>
            </w:pPr>
            <w:r>
              <w:t>методы и технологии утилизации упаковки;</w:t>
            </w:r>
          </w:p>
          <w:p w:rsidR="00F127A9" w:rsidRDefault="00F127A9">
            <w:pPr>
              <w:pStyle w:val="ConsPlusNormal"/>
            </w:pPr>
            <w:r>
              <w:t>основные положения конструкторской, технологической и другой нормативной документации.</w:t>
            </w:r>
          </w:p>
        </w:tc>
        <w:tc>
          <w:tcPr>
            <w:tcW w:w="2158" w:type="dxa"/>
            <w:vMerge w:val="restart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20" w:type="dxa"/>
            <w:vMerge w:val="restart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424" w:type="dxa"/>
            <w:tcBorders>
              <w:bottom w:val="nil"/>
            </w:tcBorders>
          </w:tcPr>
          <w:p w:rsidR="00F127A9" w:rsidRDefault="00F127A9">
            <w:pPr>
              <w:pStyle w:val="ConsPlusNormal"/>
            </w:pPr>
            <w:r>
              <w:t>МДК.02.01. Конструирование и дизайн изделий из бумаги и картона</w:t>
            </w:r>
          </w:p>
        </w:tc>
        <w:tc>
          <w:tcPr>
            <w:tcW w:w="1896" w:type="dxa"/>
            <w:vMerge w:val="restart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2.1 - 2.5</w:t>
            </w:r>
          </w:p>
        </w:tc>
      </w:tr>
      <w:tr w:rsidR="00F127A9">
        <w:tblPrEx>
          <w:tblBorders>
            <w:insideH w:val="nil"/>
          </w:tblBorders>
        </w:tblPrEx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2158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16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F127A9" w:rsidRDefault="00F127A9">
            <w:pPr>
              <w:pStyle w:val="ConsPlusNormal"/>
            </w:pPr>
            <w:r>
              <w:t>МДК.02.02. Технология отделочных процессов упаковочного производства</w:t>
            </w:r>
          </w:p>
        </w:tc>
        <w:tc>
          <w:tcPr>
            <w:tcW w:w="1896" w:type="dxa"/>
            <w:vMerge/>
          </w:tcPr>
          <w:p w:rsidR="00F127A9" w:rsidRDefault="00F127A9">
            <w:pPr>
              <w:spacing w:after="1" w:line="0" w:lineRule="atLeast"/>
            </w:pPr>
          </w:p>
        </w:tc>
      </w:tr>
      <w:tr w:rsidR="00F127A9">
        <w:tblPrEx>
          <w:tblBorders>
            <w:insideH w:val="nil"/>
          </w:tblBorders>
        </w:tblPrEx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2158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16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F127A9" w:rsidRDefault="00F127A9">
            <w:pPr>
              <w:pStyle w:val="ConsPlusNormal"/>
            </w:pPr>
            <w:r>
              <w:t xml:space="preserve">МДК.02.03. Автоматизированные и </w:t>
            </w:r>
            <w:r>
              <w:lastRenderedPageBreak/>
              <w:t>информационные технологии конструирования и дизайна тары и упаковки</w:t>
            </w:r>
          </w:p>
        </w:tc>
        <w:tc>
          <w:tcPr>
            <w:tcW w:w="1896" w:type="dxa"/>
            <w:vMerge/>
          </w:tcPr>
          <w:p w:rsidR="00F127A9" w:rsidRDefault="00F127A9">
            <w:pPr>
              <w:spacing w:after="1" w:line="0" w:lineRule="atLeast"/>
            </w:pPr>
          </w:p>
        </w:tc>
      </w:tr>
      <w:tr w:rsidR="00F127A9">
        <w:tc>
          <w:tcPr>
            <w:tcW w:w="13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4142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2158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16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2424" w:type="dxa"/>
            <w:tcBorders>
              <w:top w:val="nil"/>
            </w:tcBorders>
          </w:tcPr>
          <w:p w:rsidR="00F127A9" w:rsidRDefault="00F127A9">
            <w:pPr>
              <w:pStyle w:val="ConsPlusNormal"/>
            </w:pPr>
            <w:r>
              <w:t>МДК.02.04. Утилизация упаковки</w:t>
            </w:r>
          </w:p>
        </w:tc>
        <w:tc>
          <w:tcPr>
            <w:tcW w:w="1896" w:type="dxa"/>
            <w:vMerge/>
          </w:tcPr>
          <w:p w:rsidR="00F127A9" w:rsidRDefault="00F127A9">
            <w:pPr>
              <w:spacing w:after="1" w:line="0" w:lineRule="atLeast"/>
            </w:pPr>
          </w:p>
        </w:tc>
      </w:tr>
      <w:tr w:rsidR="00F127A9">
        <w:tc>
          <w:tcPr>
            <w:tcW w:w="1320" w:type="dxa"/>
          </w:tcPr>
          <w:p w:rsidR="00F127A9" w:rsidRDefault="00F127A9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Управление организацией, ее структурным подразделением</w:t>
            </w:r>
          </w:p>
          <w:p w:rsidR="00F127A9" w:rsidRDefault="00F127A9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F127A9" w:rsidRDefault="00F127A9">
            <w:pPr>
              <w:pStyle w:val="ConsPlusNormal"/>
            </w:pPr>
            <w:r>
              <w:t>иметь практический опыт:</w:t>
            </w:r>
          </w:p>
          <w:p w:rsidR="00F127A9" w:rsidRDefault="00F127A9">
            <w:pPr>
              <w:pStyle w:val="ConsPlusNormal"/>
            </w:pPr>
            <w:r>
              <w:t>участия в планировании и анализе производственных показателей структурного подразделения организации отрасли;</w:t>
            </w:r>
          </w:p>
          <w:p w:rsidR="00F127A9" w:rsidRDefault="00F127A9">
            <w:pPr>
              <w:pStyle w:val="ConsPlusNormal"/>
            </w:pPr>
            <w:r>
              <w:t>участия в организации выполнения работ и оказания услуг;</w:t>
            </w:r>
          </w:p>
          <w:p w:rsidR="00F127A9" w:rsidRDefault="00F127A9">
            <w:pPr>
              <w:pStyle w:val="ConsPlusNormal"/>
            </w:pPr>
            <w:r>
              <w:t>ведения учетно-отчетной документации;</w:t>
            </w:r>
          </w:p>
          <w:p w:rsidR="00F127A9" w:rsidRDefault="00F127A9">
            <w:pPr>
              <w:pStyle w:val="ConsPlusNormal"/>
            </w:pPr>
            <w:r>
              <w:t>участия в маркетинговых исследованиях и использования их результатов;</w:t>
            </w:r>
          </w:p>
          <w:p w:rsidR="00F127A9" w:rsidRDefault="00F127A9">
            <w:pPr>
              <w:pStyle w:val="ConsPlusNormal"/>
            </w:pPr>
            <w:r>
              <w:t>участия в выработке мер по оптимизации процессов производства продукции и оказания услуг в области профессиональной деятельности;</w:t>
            </w:r>
          </w:p>
          <w:p w:rsidR="00F127A9" w:rsidRDefault="00F127A9">
            <w:pPr>
              <w:pStyle w:val="ConsPlusNormal"/>
            </w:pPr>
            <w:r>
              <w:t>уметь:</w:t>
            </w:r>
          </w:p>
          <w:p w:rsidR="00F127A9" w:rsidRDefault="00F127A9">
            <w:pPr>
              <w:pStyle w:val="ConsPlusNormal"/>
            </w:pPr>
            <w:r>
              <w:t>рассчитывать по принятой методике основные производственные показатели организации и структурного подразделения организации;</w:t>
            </w:r>
          </w:p>
          <w:p w:rsidR="00F127A9" w:rsidRDefault="00F127A9">
            <w:pPr>
              <w:pStyle w:val="ConsPlusNormal"/>
            </w:pPr>
            <w:r>
              <w:t>разрабатывать разделы плановых заданий исполнителями;</w:t>
            </w:r>
          </w:p>
          <w:p w:rsidR="00F127A9" w:rsidRDefault="00F127A9">
            <w:pPr>
              <w:pStyle w:val="ConsPlusNormal"/>
            </w:pPr>
            <w:r>
              <w:t>организовывать выполнение плановых заданий исполнителями;</w:t>
            </w:r>
          </w:p>
          <w:p w:rsidR="00F127A9" w:rsidRDefault="00F127A9">
            <w:pPr>
              <w:pStyle w:val="ConsPlusNormal"/>
            </w:pPr>
            <w:r>
              <w:t>устанавливать и оформлять деловые контакты с поставщиками и потребителями;</w:t>
            </w:r>
          </w:p>
          <w:p w:rsidR="00F127A9" w:rsidRDefault="00F127A9">
            <w:pPr>
              <w:pStyle w:val="ConsPlusNormal"/>
            </w:pPr>
            <w:r>
              <w:t xml:space="preserve">применять в профессиональной деятельности приемы делового и </w:t>
            </w:r>
            <w:r>
              <w:lastRenderedPageBreak/>
              <w:t>управленческого общения;</w:t>
            </w:r>
          </w:p>
          <w:p w:rsidR="00F127A9" w:rsidRDefault="00F127A9">
            <w:pPr>
              <w:pStyle w:val="ConsPlusNormal"/>
            </w:pPr>
            <w:r>
              <w:t>планировать мероприятия по мотивации и стимулированию первичного трудового коллектива;</w:t>
            </w:r>
          </w:p>
          <w:p w:rsidR="00F127A9" w:rsidRDefault="00F127A9">
            <w:pPr>
              <w:pStyle w:val="ConsPlusNormal"/>
            </w:pPr>
            <w:r>
              <w:t>заполнять учетно-отчетную документацию структурного подразделения организации, организации в целом;</w:t>
            </w:r>
          </w:p>
          <w:p w:rsidR="00F127A9" w:rsidRDefault="00F127A9">
            <w:pPr>
              <w:pStyle w:val="ConsPlusNormal"/>
            </w:pPr>
            <w:r>
              <w:t>использовать конкурентные преимущества организации (предприятия);</w:t>
            </w:r>
          </w:p>
          <w:p w:rsidR="00F127A9" w:rsidRDefault="00F127A9">
            <w:pPr>
              <w:pStyle w:val="ConsPlusNormal"/>
            </w:pPr>
            <w:r>
              <w:t>использовать расчеты экологического риска и оценки ущерба, причиняемого окружающей среде при выполнении работ и оказании услуг в области профессиональной деятельности;</w:t>
            </w:r>
          </w:p>
          <w:p w:rsidR="00F127A9" w:rsidRDefault="00F127A9">
            <w:pPr>
              <w:pStyle w:val="ConsPlusNormal"/>
            </w:pPr>
            <w:r>
              <w:t>проводить оценку и организовывать реализацию предложений по усовершенствованию товаров и услуг, организации продаж;</w:t>
            </w:r>
          </w:p>
          <w:p w:rsidR="00F127A9" w:rsidRDefault="00F127A9">
            <w:pPr>
              <w:pStyle w:val="ConsPlusNormal"/>
            </w:pPr>
            <w:r>
              <w:t>знать:</w:t>
            </w:r>
          </w:p>
          <w:p w:rsidR="00F127A9" w:rsidRDefault="00F127A9">
            <w:pPr>
              <w:pStyle w:val="ConsPlusNormal"/>
            </w:pPr>
            <w:r>
              <w:t>организацию и параметры производственного и технологического процессов, структуру организации отрасли;</w:t>
            </w:r>
          </w:p>
          <w:p w:rsidR="00F127A9" w:rsidRDefault="00F127A9">
            <w:pPr>
              <w:pStyle w:val="ConsPlusNormal"/>
            </w:pPr>
            <w:r>
              <w:t>производственные показатели работы по организации отрасли, ее структурных подразделений, показатели конкурентного преимущества;</w:t>
            </w:r>
          </w:p>
          <w:p w:rsidR="00F127A9" w:rsidRDefault="00F127A9">
            <w:pPr>
              <w:pStyle w:val="ConsPlusNormal"/>
            </w:pPr>
            <w:r>
              <w:t>порядок и методику производственного планирования и контроля;</w:t>
            </w:r>
          </w:p>
          <w:p w:rsidR="00F127A9" w:rsidRDefault="00F127A9">
            <w:pPr>
              <w:pStyle w:val="ConsPlusNormal"/>
            </w:pPr>
            <w:r>
              <w:t>порядок и способы организации продаж товаров и оказания услуг;</w:t>
            </w:r>
          </w:p>
          <w:p w:rsidR="00F127A9" w:rsidRDefault="00F127A9">
            <w:pPr>
              <w:pStyle w:val="ConsPlusNormal"/>
            </w:pPr>
            <w:r>
              <w:lastRenderedPageBreak/>
              <w:t>сведения об основных поставщиках и потребителях организации, в том числе на уровне региона;</w:t>
            </w:r>
          </w:p>
          <w:p w:rsidR="00F127A9" w:rsidRDefault="00F127A9">
            <w:pPr>
              <w:pStyle w:val="ConsPlusNormal"/>
            </w:pPr>
            <w:r>
              <w:t>типы и виды договоров, заключаемых в организациях отрасли;</w:t>
            </w:r>
          </w:p>
          <w:p w:rsidR="00F127A9" w:rsidRDefault="00F127A9">
            <w:pPr>
              <w:pStyle w:val="ConsPlusNormal"/>
            </w:pPr>
            <w:r>
              <w:t>правила и приемы делового и управленческого общения;</w:t>
            </w:r>
          </w:p>
          <w:p w:rsidR="00F127A9" w:rsidRDefault="00F127A9">
            <w:pPr>
              <w:pStyle w:val="ConsPlusNormal"/>
            </w:pPr>
            <w:r>
              <w:t>методы мотивации и стимулирования членов первичного трудового коллектива;</w:t>
            </w:r>
          </w:p>
          <w:p w:rsidR="00F127A9" w:rsidRDefault="00F127A9">
            <w:pPr>
              <w:pStyle w:val="ConsPlusNormal"/>
            </w:pPr>
            <w:r>
              <w:t>формы учетно-отчетной документации, методические рекомендации по ее заполнению;</w:t>
            </w:r>
          </w:p>
          <w:p w:rsidR="00F127A9" w:rsidRDefault="00F127A9">
            <w:pPr>
              <w:pStyle w:val="ConsPlusNormal"/>
            </w:pPr>
            <w:r>
              <w:t>подходы к управлению с экологическим риском;</w:t>
            </w:r>
          </w:p>
          <w:p w:rsidR="00F127A9" w:rsidRDefault="00F127A9">
            <w:pPr>
              <w:pStyle w:val="ConsPlusNormal"/>
            </w:pPr>
            <w:r>
              <w:t>новые отраслевые технологии, средства автоматизации производства.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424" w:type="dxa"/>
          </w:tcPr>
          <w:p w:rsidR="00F127A9" w:rsidRDefault="00F127A9">
            <w:pPr>
              <w:pStyle w:val="ConsPlusNormal"/>
            </w:pPr>
            <w:r>
              <w:t>МДК.03.01. Основы управления производством изделий из бумаги и картона</w:t>
            </w:r>
          </w:p>
        </w:tc>
        <w:tc>
          <w:tcPr>
            <w:tcW w:w="1896" w:type="dxa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3.1 - 3.6</w:t>
            </w:r>
          </w:p>
        </w:tc>
      </w:tr>
      <w:tr w:rsidR="00F127A9">
        <w:tc>
          <w:tcPr>
            <w:tcW w:w="1320" w:type="dxa"/>
          </w:tcPr>
          <w:p w:rsidR="00F127A9" w:rsidRDefault="00F127A9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424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896" w:type="dxa"/>
          </w:tcPr>
          <w:p w:rsidR="00F127A9" w:rsidRDefault="00F127A9">
            <w:pPr>
              <w:pStyle w:val="ConsPlusNormal"/>
              <w:jc w:val="both"/>
            </w:pPr>
          </w:p>
        </w:tc>
      </w:tr>
      <w:tr w:rsidR="00F127A9">
        <w:tc>
          <w:tcPr>
            <w:tcW w:w="1320" w:type="dxa"/>
          </w:tcPr>
          <w:p w:rsidR="00F127A9" w:rsidRDefault="00F127A9">
            <w:pPr>
              <w:pStyle w:val="ConsPlusNormal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Вариативная часть учебных циклов ППССЗ (определяется образовательной организацией самостоятельно)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center"/>
            </w:pPr>
            <w:r>
              <w:t>1890</w:t>
            </w: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center"/>
            </w:pPr>
            <w:r>
              <w:t>1260</w:t>
            </w:r>
          </w:p>
        </w:tc>
        <w:tc>
          <w:tcPr>
            <w:tcW w:w="2424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896" w:type="dxa"/>
          </w:tcPr>
          <w:p w:rsidR="00F127A9" w:rsidRDefault="00F127A9">
            <w:pPr>
              <w:pStyle w:val="ConsPlusNormal"/>
              <w:jc w:val="both"/>
            </w:pPr>
          </w:p>
        </w:tc>
      </w:tr>
      <w:tr w:rsidR="00F127A9">
        <w:tc>
          <w:tcPr>
            <w:tcW w:w="1320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center"/>
            </w:pPr>
            <w:r>
              <w:t>6426</w:t>
            </w: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center"/>
            </w:pPr>
            <w:r>
              <w:t>4284</w:t>
            </w:r>
          </w:p>
        </w:tc>
        <w:tc>
          <w:tcPr>
            <w:tcW w:w="2424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896" w:type="dxa"/>
          </w:tcPr>
          <w:p w:rsidR="00F127A9" w:rsidRDefault="00F127A9">
            <w:pPr>
              <w:pStyle w:val="ConsPlusNormal"/>
              <w:jc w:val="both"/>
            </w:pPr>
          </w:p>
        </w:tc>
      </w:tr>
      <w:tr w:rsidR="00F127A9">
        <w:tc>
          <w:tcPr>
            <w:tcW w:w="1320" w:type="dxa"/>
          </w:tcPr>
          <w:p w:rsidR="00F127A9" w:rsidRDefault="00F127A9">
            <w:pPr>
              <w:pStyle w:val="ConsPlusNormal"/>
            </w:pPr>
            <w:r>
              <w:t>УП.00</w:t>
            </w: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Учебная практика</w:t>
            </w:r>
          </w:p>
        </w:tc>
        <w:tc>
          <w:tcPr>
            <w:tcW w:w="2158" w:type="dxa"/>
            <w:vMerge w:val="restart"/>
            <w:vAlign w:val="center"/>
          </w:tcPr>
          <w:p w:rsidR="00F127A9" w:rsidRDefault="00F127A9">
            <w:pPr>
              <w:pStyle w:val="ConsPlusNormal"/>
              <w:jc w:val="center"/>
            </w:pPr>
            <w:r>
              <w:t>29 нед.</w:t>
            </w:r>
          </w:p>
        </w:tc>
        <w:tc>
          <w:tcPr>
            <w:tcW w:w="1620" w:type="dxa"/>
            <w:vMerge w:val="restart"/>
            <w:vAlign w:val="center"/>
          </w:tcPr>
          <w:p w:rsidR="00F127A9" w:rsidRDefault="00F127A9">
            <w:pPr>
              <w:pStyle w:val="ConsPlusNormal"/>
              <w:jc w:val="center"/>
            </w:pPr>
            <w:r>
              <w:t>1044</w:t>
            </w:r>
          </w:p>
        </w:tc>
        <w:tc>
          <w:tcPr>
            <w:tcW w:w="2424" w:type="dxa"/>
            <w:vMerge w:val="restart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896" w:type="dxa"/>
            <w:vMerge w:val="restart"/>
          </w:tcPr>
          <w:p w:rsidR="00F127A9" w:rsidRDefault="00F127A9">
            <w:pPr>
              <w:pStyle w:val="ConsPlusNormal"/>
            </w:pPr>
            <w:r>
              <w:t>ОК 1 - 9</w:t>
            </w:r>
          </w:p>
          <w:p w:rsidR="00F127A9" w:rsidRDefault="00F127A9">
            <w:pPr>
              <w:pStyle w:val="ConsPlusNormal"/>
            </w:pPr>
            <w:r>
              <w:t>ПК 1.1 - 1.5, 2.1 - 2.5,</w:t>
            </w:r>
          </w:p>
          <w:p w:rsidR="00F127A9" w:rsidRDefault="00F127A9">
            <w:pPr>
              <w:pStyle w:val="ConsPlusNormal"/>
            </w:pPr>
            <w:r>
              <w:t>3.1 - 3.6</w:t>
            </w:r>
          </w:p>
        </w:tc>
      </w:tr>
      <w:tr w:rsidR="00F127A9">
        <w:tc>
          <w:tcPr>
            <w:tcW w:w="1320" w:type="dxa"/>
          </w:tcPr>
          <w:p w:rsidR="00F127A9" w:rsidRDefault="00F127A9">
            <w:pPr>
              <w:pStyle w:val="ConsPlusNormal"/>
            </w:pPr>
            <w:r>
              <w:t>ПП.00</w:t>
            </w: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2158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1620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2424" w:type="dxa"/>
            <w:vMerge/>
          </w:tcPr>
          <w:p w:rsidR="00F127A9" w:rsidRDefault="00F127A9">
            <w:pPr>
              <w:spacing w:after="1" w:line="0" w:lineRule="atLeast"/>
            </w:pPr>
          </w:p>
        </w:tc>
        <w:tc>
          <w:tcPr>
            <w:tcW w:w="1896" w:type="dxa"/>
            <w:vMerge/>
          </w:tcPr>
          <w:p w:rsidR="00F127A9" w:rsidRDefault="00F127A9">
            <w:pPr>
              <w:spacing w:after="1" w:line="0" w:lineRule="atLeast"/>
            </w:pPr>
          </w:p>
        </w:tc>
      </w:tr>
      <w:tr w:rsidR="00F127A9">
        <w:tc>
          <w:tcPr>
            <w:tcW w:w="1320" w:type="dxa"/>
          </w:tcPr>
          <w:p w:rsidR="00F127A9" w:rsidRDefault="00F127A9">
            <w:pPr>
              <w:pStyle w:val="ConsPlusNormal"/>
            </w:pPr>
            <w:r>
              <w:t>ПДП.00</w:t>
            </w: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424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896" w:type="dxa"/>
          </w:tcPr>
          <w:p w:rsidR="00F127A9" w:rsidRDefault="00F127A9">
            <w:pPr>
              <w:pStyle w:val="ConsPlusNormal"/>
              <w:jc w:val="both"/>
            </w:pPr>
          </w:p>
        </w:tc>
      </w:tr>
      <w:tr w:rsidR="00F127A9">
        <w:tc>
          <w:tcPr>
            <w:tcW w:w="1320" w:type="dxa"/>
          </w:tcPr>
          <w:p w:rsidR="00F127A9" w:rsidRDefault="00F127A9">
            <w:pPr>
              <w:pStyle w:val="ConsPlusNormal"/>
            </w:pPr>
            <w:r>
              <w:lastRenderedPageBreak/>
              <w:t>ПА.00</w:t>
            </w: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center"/>
            </w:pPr>
            <w:r>
              <w:t>7 нед.</w:t>
            </w: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424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896" w:type="dxa"/>
          </w:tcPr>
          <w:p w:rsidR="00F127A9" w:rsidRDefault="00F127A9">
            <w:pPr>
              <w:pStyle w:val="ConsPlusNormal"/>
              <w:jc w:val="both"/>
            </w:pPr>
          </w:p>
        </w:tc>
      </w:tr>
      <w:tr w:rsidR="00F127A9">
        <w:tc>
          <w:tcPr>
            <w:tcW w:w="1320" w:type="dxa"/>
          </w:tcPr>
          <w:p w:rsidR="00F127A9" w:rsidRDefault="00F127A9">
            <w:pPr>
              <w:pStyle w:val="ConsPlusNormal"/>
            </w:pPr>
            <w:r>
              <w:t>ГИА.00</w:t>
            </w: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424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896" w:type="dxa"/>
          </w:tcPr>
          <w:p w:rsidR="00F127A9" w:rsidRDefault="00F127A9">
            <w:pPr>
              <w:pStyle w:val="ConsPlusNormal"/>
              <w:jc w:val="both"/>
            </w:pPr>
          </w:p>
        </w:tc>
      </w:tr>
      <w:tr w:rsidR="00F127A9">
        <w:tc>
          <w:tcPr>
            <w:tcW w:w="1320" w:type="dxa"/>
          </w:tcPr>
          <w:p w:rsidR="00F127A9" w:rsidRDefault="00F127A9">
            <w:pPr>
              <w:pStyle w:val="ConsPlusNormal"/>
            </w:pPr>
            <w:r>
              <w:t>ГИА.01</w:t>
            </w: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424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896" w:type="dxa"/>
          </w:tcPr>
          <w:p w:rsidR="00F127A9" w:rsidRDefault="00F127A9">
            <w:pPr>
              <w:pStyle w:val="ConsPlusNormal"/>
              <w:jc w:val="both"/>
            </w:pPr>
          </w:p>
        </w:tc>
      </w:tr>
      <w:tr w:rsidR="00F127A9">
        <w:tc>
          <w:tcPr>
            <w:tcW w:w="1320" w:type="dxa"/>
          </w:tcPr>
          <w:p w:rsidR="00F127A9" w:rsidRDefault="00F127A9">
            <w:pPr>
              <w:pStyle w:val="ConsPlusNormal"/>
            </w:pPr>
            <w:r>
              <w:t>ГИА.02</w:t>
            </w:r>
          </w:p>
        </w:tc>
        <w:tc>
          <w:tcPr>
            <w:tcW w:w="4142" w:type="dxa"/>
          </w:tcPr>
          <w:p w:rsidR="00F127A9" w:rsidRDefault="00F127A9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2158" w:type="dxa"/>
          </w:tcPr>
          <w:p w:rsidR="00F127A9" w:rsidRDefault="00F127A9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620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2424" w:type="dxa"/>
          </w:tcPr>
          <w:p w:rsidR="00F127A9" w:rsidRDefault="00F127A9">
            <w:pPr>
              <w:pStyle w:val="ConsPlusNormal"/>
              <w:jc w:val="both"/>
            </w:pPr>
          </w:p>
        </w:tc>
        <w:tc>
          <w:tcPr>
            <w:tcW w:w="1896" w:type="dxa"/>
          </w:tcPr>
          <w:p w:rsidR="00F127A9" w:rsidRDefault="00F127A9">
            <w:pPr>
              <w:pStyle w:val="ConsPlusNormal"/>
              <w:jc w:val="both"/>
            </w:pPr>
          </w:p>
        </w:tc>
      </w:tr>
    </w:tbl>
    <w:p w:rsidR="00F127A9" w:rsidRDefault="00F127A9">
      <w:pPr>
        <w:sectPr w:rsidR="00F127A9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127A9" w:rsidRDefault="00F127A9">
      <w:pPr>
        <w:pStyle w:val="ConsPlusNormal"/>
        <w:jc w:val="right"/>
      </w:pPr>
    </w:p>
    <w:p w:rsidR="00F127A9" w:rsidRDefault="00F127A9">
      <w:pPr>
        <w:pStyle w:val="ConsPlusNormal"/>
        <w:jc w:val="right"/>
        <w:outlineLvl w:val="2"/>
      </w:pPr>
      <w:r>
        <w:t>Таблица 6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Normal"/>
        <w:ind w:firstLine="540"/>
        <w:jc w:val="both"/>
      </w:pPr>
      <w:r>
        <w:t>Срок получения СПО по ППССЗ углубленной подготовки в очной форме обучения составляет 199 недель, в том числе:</w:t>
      </w:r>
    </w:p>
    <w:p w:rsidR="00F127A9" w:rsidRDefault="00F127A9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31"/>
        <w:gridCol w:w="1349"/>
      </w:tblGrid>
      <w:tr w:rsidR="00F127A9">
        <w:tc>
          <w:tcPr>
            <w:tcW w:w="8431" w:type="dxa"/>
          </w:tcPr>
          <w:p w:rsidR="00F127A9" w:rsidRDefault="00F127A9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349" w:type="dxa"/>
          </w:tcPr>
          <w:p w:rsidR="00F127A9" w:rsidRDefault="00F127A9">
            <w:pPr>
              <w:pStyle w:val="ConsPlusNormal"/>
              <w:jc w:val="center"/>
            </w:pPr>
            <w:r>
              <w:t>119 нед.</w:t>
            </w:r>
          </w:p>
        </w:tc>
      </w:tr>
      <w:tr w:rsidR="00F127A9">
        <w:tc>
          <w:tcPr>
            <w:tcW w:w="8431" w:type="dxa"/>
          </w:tcPr>
          <w:p w:rsidR="00F127A9" w:rsidRDefault="00F127A9">
            <w:pPr>
              <w:pStyle w:val="ConsPlusNormal"/>
            </w:pPr>
            <w:r>
              <w:t>Учебная практика</w:t>
            </w:r>
          </w:p>
        </w:tc>
        <w:tc>
          <w:tcPr>
            <w:tcW w:w="1349" w:type="dxa"/>
            <w:vMerge w:val="restart"/>
          </w:tcPr>
          <w:p w:rsidR="00F127A9" w:rsidRDefault="00F127A9">
            <w:pPr>
              <w:pStyle w:val="ConsPlusNormal"/>
              <w:jc w:val="center"/>
            </w:pPr>
            <w:r>
              <w:t>29 нед.</w:t>
            </w:r>
          </w:p>
        </w:tc>
      </w:tr>
      <w:tr w:rsidR="00F127A9">
        <w:tc>
          <w:tcPr>
            <w:tcW w:w="8431" w:type="dxa"/>
          </w:tcPr>
          <w:p w:rsidR="00F127A9" w:rsidRDefault="00F127A9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349" w:type="dxa"/>
            <w:vMerge/>
          </w:tcPr>
          <w:p w:rsidR="00F127A9" w:rsidRDefault="00F127A9">
            <w:pPr>
              <w:spacing w:after="1" w:line="0" w:lineRule="atLeast"/>
            </w:pPr>
          </w:p>
        </w:tc>
      </w:tr>
      <w:tr w:rsidR="00F127A9">
        <w:tc>
          <w:tcPr>
            <w:tcW w:w="8431" w:type="dxa"/>
          </w:tcPr>
          <w:p w:rsidR="00F127A9" w:rsidRDefault="00F127A9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349" w:type="dxa"/>
          </w:tcPr>
          <w:p w:rsidR="00F127A9" w:rsidRDefault="00F127A9">
            <w:pPr>
              <w:pStyle w:val="ConsPlusNormal"/>
              <w:jc w:val="center"/>
            </w:pPr>
            <w:r>
              <w:t>4 нед.</w:t>
            </w:r>
          </w:p>
        </w:tc>
      </w:tr>
      <w:tr w:rsidR="00F127A9">
        <w:tc>
          <w:tcPr>
            <w:tcW w:w="8431" w:type="dxa"/>
          </w:tcPr>
          <w:p w:rsidR="00F127A9" w:rsidRDefault="00F127A9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349" w:type="dxa"/>
          </w:tcPr>
          <w:p w:rsidR="00F127A9" w:rsidRDefault="00F127A9">
            <w:pPr>
              <w:pStyle w:val="ConsPlusNormal"/>
              <w:jc w:val="center"/>
            </w:pPr>
            <w:r>
              <w:t>7 нед.</w:t>
            </w:r>
          </w:p>
        </w:tc>
      </w:tr>
      <w:tr w:rsidR="00F127A9">
        <w:tc>
          <w:tcPr>
            <w:tcW w:w="8431" w:type="dxa"/>
          </w:tcPr>
          <w:p w:rsidR="00F127A9" w:rsidRDefault="00F127A9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349" w:type="dxa"/>
          </w:tcPr>
          <w:p w:rsidR="00F127A9" w:rsidRDefault="00F127A9">
            <w:pPr>
              <w:pStyle w:val="ConsPlusNormal"/>
              <w:jc w:val="center"/>
            </w:pPr>
            <w:r>
              <w:t>6 нед.</w:t>
            </w:r>
          </w:p>
        </w:tc>
      </w:tr>
      <w:tr w:rsidR="00F127A9">
        <w:tc>
          <w:tcPr>
            <w:tcW w:w="8431" w:type="dxa"/>
          </w:tcPr>
          <w:p w:rsidR="00F127A9" w:rsidRDefault="00F127A9">
            <w:pPr>
              <w:pStyle w:val="ConsPlusNormal"/>
            </w:pPr>
            <w:r>
              <w:t>Каникулы</w:t>
            </w:r>
          </w:p>
        </w:tc>
        <w:tc>
          <w:tcPr>
            <w:tcW w:w="1349" w:type="dxa"/>
          </w:tcPr>
          <w:p w:rsidR="00F127A9" w:rsidRDefault="00F127A9">
            <w:pPr>
              <w:pStyle w:val="ConsPlusNormal"/>
              <w:jc w:val="center"/>
            </w:pPr>
            <w:r>
              <w:t>34 нед.</w:t>
            </w:r>
          </w:p>
        </w:tc>
      </w:tr>
      <w:tr w:rsidR="00F127A9">
        <w:tc>
          <w:tcPr>
            <w:tcW w:w="8431" w:type="dxa"/>
          </w:tcPr>
          <w:p w:rsidR="00F127A9" w:rsidRDefault="00F127A9">
            <w:pPr>
              <w:pStyle w:val="ConsPlusNormal"/>
            </w:pPr>
            <w:r>
              <w:t>Итого</w:t>
            </w:r>
          </w:p>
        </w:tc>
        <w:tc>
          <w:tcPr>
            <w:tcW w:w="1349" w:type="dxa"/>
          </w:tcPr>
          <w:p w:rsidR="00F127A9" w:rsidRDefault="00F127A9">
            <w:pPr>
              <w:pStyle w:val="ConsPlusNormal"/>
              <w:jc w:val="center"/>
            </w:pPr>
            <w:r>
              <w:t>199 нед.</w:t>
            </w:r>
          </w:p>
        </w:tc>
      </w:tr>
    </w:tbl>
    <w:p w:rsidR="00F127A9" w:rsidRDefault="00F127A9">
      <w:pPr>
        <w:sectPr w:rsidR="00F127A9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Title"/>
        <w:jc w:val="center"/>
        <w:outlineLvl w:val="1"/>
      </w:pPr>
      <w:r>
        <w:t>VII. ТРЕБОВАНИЯ К УСЛОВИЯМ РЕАЛИЗАЦИИ ПРОГРАММЫ ПОДГОТОВКИ</w:t>
      </w:r>
    </w:p>
    <w:p w:rsidR="00F127A9" w:rsidRDefault="00F127A9">
      <w:pPr>
        <w:pStyle w:val="ConsPlusTitle"/>
        <w:jc w:val="center"/>
      </w:pPr>
      <w:r>
        <w:t>СПЕЦИАЛИСТОВ СРЕДНЕГО ЗВЕНА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Normal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ФГОС СПО и с учетом соответствующей примерной ППССЗ.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При формировании ППССЗ образовательная организация: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и (или)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имеет право определять для освоения обучающимися в рамках профессионального модуля профессию рабочего, должность служащего (одну или несколько) согласно приложению к ФГОС СПО;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культуры, науки, экономики, техники, технологий и социальной сферы в рамках, установленных настоящим ФГОС СПО;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творческих коллективов общественных организаций, спортивных и творческих клубов;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должна предусматривать, в целях реализации компетентностного подхода,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 xml:space="preserve">7.2. При реализации ППССЗ обучающиеся имеют академические права и обязанности в </w:t>
      </w:r>
      <w:r>
        <w:lastRenderedPageBreak/>
        <w:t xml:space="preserve">соответствии с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566; Российская газета, 2014, N 101.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Normal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7.4. Максимальный объем аудиторной учебной нагрузки в очной форме обучения составляет 36 академических часов в неделю.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7.6. Максимальный объем аудиторной учебной нагрузки в год в заочной форме обучения составляет 160 академических часов.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7.7.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7.8.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7.9.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7.10.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медицинских знаний.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7.11.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sectPr w:rsidR="00F127A9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5"/>
        <w:gridCol w:w="1265"/>
      </w:tblGrid>
      <w:tr w:rsidR="00F127A9">
        <w:tc>
          <w:tcPr>
            <w:tcW w:w="8515" w:type="dxa"/>
            <w:tcBorders>
              <w:top w:val="nil"/>
              <w:left w:val="nil"/>
              <w:bottom w:val="nil"/>
              <w:right w:val="nil"/>
            </w:tcBorders>
          </w:tcPr>
          <w:p w:rsidR="00F127A9" w:rsidRDefault="00F127A9">
            <w:pPr>
              <w:pStyle w:val="ConsPlusNormal"/>
            </w:pPr>
            <w:r>
              <w:lastRenderedPageBreak/>
              <w:t>теоретическое обучение (при обязательной учебной нагрузке 36 часов в неделю)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27A9" w:rsidRDefault="00F127A9">
            <w:pPr>
              <w:pStyle w:val="ConsPlusNormal"/>
              <w:jc w:val="right"/>
            </w:pPr>
            <w:r>
              <w:t>39 нед.</w:t>
            </w:r>
          </w:p>
        </w:tc>
      </w:tr>
      <w:tr w:rsidR="00F127A9">
        <w:tc>
          <w:tcPr>
            <w:tcW w:w="8515" w:type="dxa"/>
            <w:tcBorders>
              <w:top w:val="nil"/>
              <w:left w:val="nil"/>
              <w:bottom w:val="nil"/>
              <w:right w:val="nil"/>
            </w:tcBorders>
          </w:tcPr>
          <w:p w:rsidR="00F127A9" w:rsidRDefault="00F127A9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:rsidR="00F127A9" w:rsidRDefault="00F127A9">
            <w:pPr>
              <w:pStyle w:val="ConsPlusNormal"/>
              <w:jc w:val="right"/>
            </w:pPr>
            <w:r>
              <w:t>2 нед.</w:t>
            </w:r>
          </w:p>
        </w:tc>
      </w:tr>
      <w:tr w:rsidR="00F127A9">
        <w:tc>
          <w:tcPr>
            <w:tcW w:w="8515" w:type="dxa"/>
            <w:tcBorders>
              <w:top w:val="nil"/>
              <w:left w:val="nil"/>
              <w:bottom w:val="nil"/>
              <w:right w:val="nil"/>
            </w:tcBorders>
          </w:tcPr>
          <w:p w:rsidR="00F127A9" w:rsidRDefault="00F127A9">
            <w:pPr>
              <w:pStyle w:val="ConsPlusNormal"/>
            </w:pPr>
            <w:r>
              <w:t>каникулы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:rsidR="00F127A9" w:rsidRDefault="00F127A9">
            <w:pPr>
              <w:pStyle w:val="ConsPlusNormal"/>
              <w:jc w:val="right"/>
            </w:pPr>
            <w:r>
              <w:t>11 нед.</w:t>
            </w:r>
          </w:p>
        </w:tc>
      </w:tr>
    </w:tbl>
    <w:p w:rsidR="00F127A9" w:rsidRDefault="00F127A9">
      <w:pPr>
        <w:sectPr w:rsidR="00F127A9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Normal"/>
        <w:ind w:firstLine="540"/>
        <w:jc w:val="both"/>
      </w:pPr>
      <w:r>
        <w:t>7.12. 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7.13. В период обучения с юношами проводятся учебные сборы &lt;1&gt;.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5" w:history="1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25, ст. 2484; N 27, ст. 2711; N 35, ст. 3607; N 49, ст. 4848; 2005, N 10, ст. 763; N 14, ст. 1212; N 27, ст. 2716; N 29, ст. 2907; N 30, ст. 3110, ст. 3111; N 40, ст. 3987; N 43, ст. 4349; N 49, ст. 5127; 2006, N 1, ст. 10, ст. 22; N 11, ст. 1148; N 19, ст. 2062; N 28, ст. 2974,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N 50, ст. 7366; 2012, N 50, ст. 6954; N 53, ст. 7613; 2013, N 9, ст. 870; N 19, ст. 2329; ст. 2331; N 23, ст. 2869; N 27, ст. 3462, ст. 3477; N 48, ст. 6165).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Normal"/>
        <w:ind w:firstLine="540"/>
        <w:jc w:val="both"/>
      </w:pPr>
      <w:r>
        <w:t>7.14.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рассредоточено, чередуясь с теоретическими занятиями в рамках профессиональных модулей.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 xml:space="preserve">7.15. Реализация ППССЗ по специальности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</w:t>
      </w:r>
      <w:r>
        <w:lastRenderedPageBreak/>
        <w:t>сферы является обязательным для преподавателей, отвечающих за освоение обучающимся профессионального учебного цикла, эти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7.16.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Реализация ППССЗ должна обеспечиваться доступом каждого обучающегося к базам данных 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сети Интернет.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изданными за последние 5 лет.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Библиотечный фонд помимо учебной литературы должен включать официальные, справочно-библиографические и периодические издания в расчете 1 - 2 экземпляра на каждые 100 обучающихся.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состоящим не менее чем из 3 наименований российских журналов.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организациями, иными организациями и доступ к современным профессиональным базам данных и информационным ресурсам сети Интернет.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 xml:space="preserve">7.17. 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16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566; Российская газета, 2014, N 101.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Normal"/>
        <w:ind w:firstLine="540"/>
        <w:jc w:val="both"/>
      </w:pPr>
      <w:r>
        <w:t>7.18.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Title"/>
        <w:jc w:val="center"/>
        <w:outlineLvl w:val="2"/>
      </w:pPr>
      <w:r>
        <w:lastRenderedPageBreak/>
        <w:t>Перечень кабинетов, лабораторий, мастерских</w:t>
      </w:r>
    </w:p>
    <w:p w:rsidR="00F127A9" w:rsidRDefault="00F127A9">
      <w:pPr>
        <w:pStyle w:val="ConsPlusTitle"/>
        <w:jc w:val="center"/>
      </w:pPr>
      <w:r>
        <w:t>и других помещений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Normal"/>
        <w:ind w:firstLine="540"/>
        <w:jc w:val="both"/>
      </w:pPr>
      <w:r>
        <w:t>Кабинеты: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социально-экономических дисциплин;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математики;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экологических основ природопользования;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иностранного языка;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информационных технологий в профессиональной деятельности;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технологии и оборудования производства изделий из бумаги и картона;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инженерной графики;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материаловедения;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гидравлики и теплотехники;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электротехники и электронной техники;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экологических основ природопользования;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безопасности жизнедеятельности и охраны труда.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Лаборатории: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испытания материалов;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метрологии и стандартизации.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Мастерские: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учебно-производственные.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Студии: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художественной графики и дизайна.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Спортивный комплекс: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спортивный зал;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 xml:space="preserve">абзацы двадцать пятый - двадцать шестой утратили силу. - </w:t>
      </w:r>
      <w:hyperlink r:id="rId17" w:history="1">
        <w:r>
          <w:rPr>
            <w:color w:val="0000FF"/>
          </w:rPr>
          <w:t>Приказ</w:t>
        </w:r>
      </w:hyperlink>
      <w:r>
        <w:t xml:space="preserve"> Минпросвещения России от 13.07.2021 N 450.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Залы: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библиотека, читальный зал с выходом в сеть Интернет;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актовый зал.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Реализация ППССЗ должна обеспечивать: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 xml:space="preserve">выполнение обучающимися лабораторных и практических занятий, включая как </w:t>
      </w:r>
      <w:r>
        <w:lastRenderedPageBreak/>
        <w:t>обязательный компонент практические задания с использованием персональных компьютеров;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в зависимости от специфики вида деятельности.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7.19. Реализация ППССЗ осуществляется образовательной организацией на государственном языке Российской Федерации.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Title"/>
        <w:jc w:val="center"/>
        <w:outlineLvl w:val="1"/>
      </w:pPr>
      <w:r>
        <w:t>VIII. ОЦЕНКА КАЧЕСТВА ОСВОЕНИЯ ПРОГРАММЫ ПОДГОТОВКИ</w:t>
      </w:r>
    </w:p>
    <w:p w:rsidR="00F127A9" w:rsidRDefault="00F127A9">
      <w:pPr>
        <w:pStyle w:val="ConsPlusTitle"/>
        <w:jc w:val="center"/>
      </w:pPr>
      <w:r>
        <w:t>СПЕЦИАЛИСТОВ СРЕДНЕГО ЗВЕНА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Normal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аттестацию обучающихся.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lastRenderedPageBreak/>
        <w:t>оценка уровня освоения дисциплин;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оценка компетенций обучающихся.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8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566; Российская газета, 2014, N 101).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Normal"/>
        <w:ind w:firstLine="540"/>
        <w:jc w:val="both"/>
      </w:pPr>
      <w:r>
        <w:t>8.6. Государственная итоговая аттестация включает подготовку и защиту выпускной квалификационной работы (дипломная работа, дипломный проект). 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F127A9" w:rsidRDefault="00F127A9">
      <w:pPr>
        <w:pStyle w:val="ConsPlusNormal"/>
        <w:spacing w:before="220"/>
        <w:ind w:firstLine="540"/>
        <w:jc w:val="both"/>
      </w:pPr>
      <w:r>
        <w:t>Государственный экзамен вводится по усмотрению образовательной организации.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Normal"/>
        <w:jc w:val="right"/>
        <w:outlineLvl w:val="1"/>
      </w:pPr>
      <w:r>
        <w:t>Приложение</w:t>
      </w:r>
    </w:p>
    <w:p w:rsidR="00F127A9" w:rsidRDefault="00F127A9">
      <w:pPr>
        <w:pStyle w:val="ConsPlusNormal"/>
        <w:jc w:val="right"/>
      </w:pPr>
      <w:r>
        <w:t>к ФГОС СПО по специальности</w:t>
      </w:r>
    </w:p>
    <w:p w:rsidR="00F127A9" w:rsidRDefault="00F127A9">
      <w:pPr>
        <w:pStyle w:val="ConsPlusNormal"/>
        <w:jc w:val="right"/>
      </w:pPr>
      <w:r>
        <w:t>29.02.07 Производство изделий</w:t>
      </w:r>
    </w:p>
    <w:p w:rsidR="00F127A9" w:rsidRDefault="00F127A9">
      <w:pPr>
        <w:pStyle w:val="ConsPlusNormal"/>
        <w:jc w:val="right"/>
      </w:pPr>
      <w:r>
        <w:t>из бумаги и картона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Title"/>
        <w:jc w:val="center"/>
      </w:pPr>
      <w:bookmarkStart w:id="7" w:name="P1479"/>
      <w:bookmarkEnd w:id="7"/>
      <w:r>
        <w:t>ПЕРЕЧЕНЬ</w:t>
      </w:r>
    </w:p>
    <w:p w:rsidR="00F127A9" w:rsidRDefault="00F127A9">
      <w:pPr>
        <w:pStyle w:val="ConsPlusTitle"/>
        <w:jc w:val="center"/>
      </w:pPr>
      <w:r>
        <w:t>ПРОФЕССИЙ РАБОЧИХ, ДОЛЖНОСТЕЙ СЛУЖАЩИХ, РЕКОМЕНДУЕМЫХ</w:t>
      </w:r>
    </w:p>
    <w:p w:rsidR="00F127A9" w:rsidRDefault="00F127A9">
      <w:pPr>
        <w:pStyle w:val="ConsPlusTitle"/>
        <w:jc w:val="center"/>
      </w:pPr>
      <w:r>
        <w:t>К ОСВОЕНИЮ В РАМКАХ ПРОГРАММЫ ПОДГОТОВКИ СПЕЦИАЛИСТОВ</w:t>
      </w:r>
    </w:p>
    <w:p w:rsidR="00F127A9" w:rsidRDefault="00F127A9">
      <w:pPr>
        <w:pStyle w:val="ConsPlusTitle"/>
        <w:jc w:val="center"/>
      </w:pPr>
      <w:r>
        <w:t>СРЕДНЕГО ЗВЕНА</w:t>
      </w: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sectPr w:rsidR="00F127A9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14"/>
        <w:gridCol w:w="6066"/>
      </w:tblGrid>
      <w:tr w:rsidR="00F127A9">
        <w:tc>
          <w:tcPr>
            <w:tcW w:w="3714" w:type="dxa"/>
          </w:tcPr>
          <w:p w:rsidR="00F127A9" w:rsidRDefault="00F127A9">
            <w:pPr>
              <w:pStyle w:val="ConsPlusNormal"/>
              <w:jc w:val="center"/>
            </w:pPr>
            <w:r>
              <w:lastRenderedPageBreak/>
              <w:t xml:space="preserve">Код по Общероссийскому </w:t>
            </w:r>
            <w:hyperlink r:id="rId19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профессий рабочих, должностей служащих и тарифных разрядов (ОК 016-94)</w:t>
            </w:r>
          </w:p>
        </w:tc>
        <w:tc>
          <w:tcPr>
            <w:tcW w:w="6066" w:type="dxa"/>
          </w:tcPr>
          <w:p w:rsidR="00F127A9" w:rsidRDefault="00F127A9">
            <w:pPr>
              <w:pStyle w:val="ConsPlusNormal"/>
              <w:jc w:val="center"/>
            </w:pPr>
            <w:r>
              <w:t>Наименование профессий рабочих, должностей служащих</w:t>
            </w:r>
          </w:p>
        </w:tc>
      </w:tr>
      <w:tr w:rsidR="00F127A9">
        <w:tc>
          <w:tcPr>
            <w:tcW w:w="3714" w:type="dxa"/>
          </w:tcPr>
          <w:p w:rsidR="00F127A9" w:rsidRDefault="00F127A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066" w:type="dxa"/>
          </w:tcPr>
          <w:p w:rsidR="00F127A9" w:rsidRDefault="00F127A9">
            <w:pPr>
              <w:pStyle w:val="ConsPlusNormal"/>
              <w:jc w:val="center"/>
            </w:pPr>
            <w:r>
              <w:t>2</w:t>
            </w:r>
          </w:p>
        </w:tc>
      </w:tr>
      <w:tr w:rsidR="00F127A9">
        <w:tc>
          <w:tcPr>
            <w:tcW w:w="3714" w:type="dxa"/>
          </w:tcPr>
          <w:p w:rsidR="00F127A9" w:rsidRDefault="00F127A9">
            <w:pPr>
              <w:pStyle w:val="ConsPlusNormal"/>
              <w:jc w:val="center"/>
            </w:pPr>
            <w:r>
              <w:t>14934</w:t>
            </w:r>
          </w:p>
        </w:tc>
        <w:tc>
          <w:tcPr>
            <w:tcW w:w="6066" w:type="dxa"/>
          </w:tcPr>
          <w:p w:rsidR="00F127A9" w:rsidRDefault="00F127A9">
            <w:pPr>
              <w:pStyle w:val="ConsPlusNormal"/>
            </w:pPr>
            <w:r>
              <w:t>Наладчик оборудования в бумажном производстве</w:t>
            </w:r>
          </w:p>
        </w:tc>
      </w:tr>
      <w:tr w:rsidR="00F127A9">
        <w:tc>
          <w:tcPr>
            <w:tcW w:w="3714" w:type="dxa"/>
          </w:tcPr>
          <w:p w:rsidR="00F127A9" w:rsidRDefault="00F127A9">
            <w:pPr>
              <w:pStyle w:val="ConsPlusNormal"/>
              <w:jc w:val="center"/>
            </w:pPr>
            <w:r>
              <w:t>13870</w:t>
            </w:r>
          </w:p>
        </w:tc>
        <w:tc>
          <w:tcPr>
            <w:tcW w:w="6066" w:type="dxa"/>
          </w:tcPr>
          <w:p w:rsidR="00F127A9" w:rsidRDefault="00F127A9">
            <w:pPr>
              <w:pStyle w:val="ConsPlusNormal"/>
            </w:pPr>
            <w:r>
              <w:t>Машинист машины по производству изделий из бумаги</w:t>
            </w:r>
          </w:p>
        </w:tc>
      </w:tr>
      <w:tr w:rsidR="00F127A9">
        <w:tc>
          <w:tcPr>
            <w:tcW w:w="3714" w:type="dxa"/>
          </w:tcPr>
          <w:p w:rsidR="00F127A9" w:rsidRDefault="00F127A9">
            <w:pPr>
              <w:pStyle w:val="ConsPlusNormal"/>
              <w:jc w:val="center"/>
            </w:pPr>
            <w:r>
              <w:t>13085</w:t>
            </w:r>
          </w:p>
        </w:tc>
        <w:tc>
          <w:tcPr>
            <w:tcW w:w="6066" w:type="dxa"/>
          </w:tcPr>
          <w:p w:rsidR="00F127A9" w:rsidRDefault="00F127A9">
            <w:pPr>
              <w:pStyle w:val="ConsPlusNormal"/>
            </w:pPr>
            <w:r>
              <w:t>Контролер целлюлозно-бумажного производства</w:t>
            </w:r>
          </w:p>
        </w:tc>
      </w:tr>
    </w:tbl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Normal"/>
        <w:ind w:firstLine="540"/>
        <w:jc w:val="both"/>
      </w:pPr>
    </w:p>
    <w:p w:rsidR="00F127A9" w:rsidRDefault="00F127A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10E08" w:rsidRDefault="00510E08">
      <w:bookmarkStart w:id="8" w:name="_GoBack"/>
      <w:bookmarkEnd w:id="8"/>
    </w:p>
    <w:sectPr w:rsidR="00510E08" w:rsidSect="005B418B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7A9"/>
    <w:rsid w:val="00510E08"/>
    <w:rsid w:val="00F1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2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27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12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127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12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127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127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127A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2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27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12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127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12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127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127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127A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F764C86157EA4555D2A93787F87705CCA3A79D7FD568CC7114AFF2A1CC5238D8AAC98ADB3301094AF13A68BBDsFK9G" TargetMode="External"/><Relationship Id="rId13" Type="http://schemas.openxmlformats.org/officeDocument/2006/relationships/hyperlink" Target="consultantplus://offline/ref=0F764C86157EA4555D2A93787F87705CC9327CD0FE08DBC5401FF12F1495799D8EE5CFA3AF330D8AAE0DA6s8K9G" TargetMode="External"/><Relationship Id="rId18" Type="http://schemas.openxmlformats.org/officeDocument/2006/relationships/hyperlink" Target="consultantplus://offline/ref=0F764C86157EA4555D2A93787F87705CC8337FD6F6588CC7114AFF2A1CC5238D98ACC0A1B1330694AF06F0DAFBAE01B4617FFC488FBC82EEsDKDG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0F764C86157EA4555D2A93787F87705CC9327CD3F4568CC7114AFF2A1CC5238D98ACC0A1B1330E90AE06F0DAFBAE01B4617FFC488FBC82EEsDKDG" TargetMode="External"/><Relationship Id="rId12" Type="http://schemas.openxmlformats.org/officeDocument/2006/relationships/hyperlink" Target="consultantplus://offline/ref=0F764C86157EA4555D2A93787F87705CC9327CD0FE08DBC5401FF12F1495799D8EE5CFA3AF330D8AAE0DA6s8K9G" TargetMode="External"/><Relationship Id="rId17" Type="http://schemas.openxmlformats.org/officeDocument/2006/relationships/hyperlink" Target="consultantplus://offline/ref=0F764C86157EA4555D2A93787F87705CC83373D5F45C8CC7114AFF2A1CC5238D98ACC0A1B1320A96AE06F0DAFBAE01B4617FFC488FBC82EEsDKD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F764C86157EA4555D2A93787F87705CC8337FD6F6588CC7114AFF2A1CC5238D98ACC0A1B1330795AC06F0DAFBAE01B4617FFC488FBC82EEsDKDG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F764C86157EA4555D2A93787F87705CC83373D5F45C8CC7114AFF2A1CC5238D98ACC0A1B1320A95A406F0DAFBAE01B4617FFC488FBC82EEsDKDG" TargetMode="External"/><Relationship Id="rId11" Type="http://schemas.openxmlformats.org/officeDocument/2006/relationships/hyperlink" Target="consultantplus://offline/ref=0F764C86157EA4555D2A93787F87705CC83373D5F45C8CC7114AFF2A1CC5238D98ACC0A1B1320A96AD06F0DAFBAE01B4617FFC488FBC82EEsDKDG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0F764C86157EA4555D2A93787F87705CCF3A7ED3F05E8CC7114AFF2A1CC5238D98ACC0A3B83305C0FD49F186BDF812B6617FFE4B93sBKCG" TargetMode="External"/><Relationship Id="rId10" Type="http://schemas.openxmlformats.org/officeDocument/2006/relationships/hyperlink" Target="consultantplus://offline/ref=0F764C86157EA4555D2A93787F87705CC83373D5F45C8CC7114AFF2A1CC5238D98ACC0A1B1320A95A506F0DAFBAE01B4617FFC488FBC82EEsDKDG" TargetMode="External"/><Relationship Id="rId19" Type="http://schemas.openxmlformats.org/officeDocument/2006/relationships/hyperlink" Target="consultantplus://offline/ref=0F764C86157EA4555D2A93787F87705CCA397EDCFC588CC7114AFF2A1CC5238D98ACC0A1B1330E95AC06F0DAFBAE01B4617FFC488FBC82EEsDKD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F764C86157EA4555D2A93787F87705CC83373D5F45C8CC7114AFF2A1CC5238D98ACC0A1B1320A95A406F0DAFBAE01B4617FFC488FBC82EEsDKDG" TargetMode="External"/><Relationship Id="rId14" Type="http://schemas.openxmlformats.org/officeDocument/2006/relationships/hyperlink" Target="consultantplus://offline/ref=0F764C86157EA4555D2A93787F87705CC8337FD6F6588CC7114AFF2A1CC5238D8AAC98ADB3301094AF13A68BBDsFK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71</Pages>
  <Words>13206</Words>
  <Characters>75276</Characters>
  <Application>Microsoft Office Word</Application>
  <DocSecurity>0</DocSecurity>
  <Lines>627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Артем Анатольевич</dc:creator>
  <cp:lastModifiedBy>Волков Артем Анатольевич</cp:lastModifiedBy>
  <cp:revision>1</cp:revision>
  <dcterms:created xsi:type="dcterms:W3CDTF">2022-03-23T06:10:00Z</dcterms:created>
  <dcterms:modified xsi:type="dcterms:W3CDTF">2022-03-23T06:10:00Z</dcterms:modified>
</cp:coreProperties>
</file>