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60E" w:rsidRDefault="00BE760E">
      <w:pPr>
        <w:pStyle w:val="ConsPlusTitlePage"/>
      </w:pPr>
      <w:bookmarkStart w:id="0" w:name="_GoBack"/>
      <w:bookmarkEnd w:id="0"/>
      <w:r>
        <w:br/>
      </w:r>
    </w:p>
    <w:p w:rsidR="00BE760E" w:rsidRDefault="00BE760E">
      <w:pPr>
        <w:pStyle w:val="ConsPlusNormal"/>
        <w:jc w:val="both"/>
        <w:outlineLvl w:val="0"/>
      </w:pPr>
    </w:p>
    <w:p w:rsidR="00BE760E" w:rsidRDefault="00BE760E">
      <w:pPr>
        <w:pStyle w:val="ConsPlusNormal"/>
        <w:outlineLvl w:val="0"/>
      </w:pPr>
      <w:r>
        <w:t>Зарегистрировано в Минюсте России 21 декабря 2020 г. N 61657</w:t>
      </w:r>
    </w:p>
    <w:p w:rsidR="00BE760E" w:rsidRDefault="00BE760E">
      <w:pPr>
        <w:pStyle w:val="ConsPlusNormal"/>
        <w:pBdr>
          <w:top w:val="single" w:sz="6" w:space="0" w:color="auto"/>
        </w:pBdr>
        <w:spacing w:before="100" w:after="100"/>
        <w:jc w:val="both"/>
        <w:rPr>
          <w:sz w:val="2"/>
          <w:szCs w:val="2"/>
        </w:rPr>
      </w:pPr>
    </w:p>
    <w:p w:rsidR="00BE760E" w:rsidRDefault="00BE760E">
      <w:pPr>
        <w:pStyle w:val="ConsPlusNormal"/>
        <w:jc w:val="both"/>
      </w:pPr>
    </w:p>
    <w:p w:rsidR="00BE760E" w:rsidRDefault="00BE760E">
      <w:pPr>
        <w:pStyle w:val="ConsPlusTitle"/>
        <w:jc w:val="center"/>
      </w:pPr>
      <w:r>
        <w:t>МИНИСТЕРСТВО ПРОСВЕЩЕНИЯ РОССИЙСКОЙ ФЕДЕРАЦИИ</w:t>
      </w:r>
    </w:p>
    <w:p w:rsidR="00BE760E" w:rsidRDefault="00BE760E">
      <w:pPr>
        <w:pStyle w:val="ConsPlusTitle"/>
        <w:jc w:val="center"/>
      </w:pPr>
    </w:p>
    <w:p w:rsidR="00BE760E" w:rsidRDefault="00BE760E">
      <w:pPr>
        <w:pStyle w:val="ConsPlusTitle"/>
        <w:jc w:val="center"/>
      </w:pPr>
      <w:r>
        <w:t>ПРИКАЗ</w:t>
      </w:r>
    </w:p>
    <w:p w:rsidR="00BE760E" w:rsidRDefault="00BE760E">
      <w:pPr>
        <w:pStyle w:val="ConsPlusTitle"/>
        <w:jc w:val="center"/>
      </w:pPr>
      <w:r>
        <w:t>от 23 ноября 2020 г. N 658</w:t>
      </w:r>
    </w:p>
    <w:p w:rsidR="00BE760E" w:rsidRDefault="00BE760E">
      <w:pPr>
        <w:pStyle w:val="ConsPlusTitle"/>
        <w:jc w:val="center"/>
      </w:pPr>
    </w:p>
    <w:p w:rsidR="00BE760E" w:rsidRDefault="00BE760E">
      <w:pPr>
        <w:pStyle w:val="ConsPlusTitle"/>
        <w:jc w:val="center"/>
      </w:pPr>
      <w:r>
        <w:t>ОБ УТВЕРЖДЕНИИ</w:t>
      </w:r>
    </w:p>
    <w:p w:rsidR="00BE760E" w:rsidRDefault="00BE760E">
      <w:pPr>
        <w:pStyle w:val="ConsPlusTitle"/>
        <w:jc w:val="center"/>
      </w:pPr>
      <w:r>
        <w:t>ФЕДЕРАЛЬНОГО ГОСУДАРСТВЕННОГО ОБРАЗОВАТЕЛЬНОГО СТАНДАРТА</w:t>
      </w:r>
    </w:p>
    <w:p w:rsidR="00BE760E" w:rsidRDefault="00BE760E">
      <w:pPr>
        <w:pStyle w:val="ConsPlusTitle"/>
        <w:jc w:val="center"/>
      </w:pPr>
      <w:r>
        <w:t>СРЕДНЕГО ПРОФЕССИОНАЛЬНОГО ОБРАЗОВАНИЯ ПО СПЕЦИАЛЬНОСТИ</w:t>
      </w:r>
    </w:p>
    <w:p w:rsidR="00BE760E" w:rsidRDefault="00BE760E">
      <w:pPr>
        <w:pStyle w:val="ConsPlusTitle"/>
        <w:jc w:val="center"/>
      </w:pPr>
      <w:r>
        <w:t>54.02.01 ДИЗАЙН (ПО ОТРАСЛЯМ)</w:t>
      </w:r>
    </w:p>
    <w:p w:rsidR="00BE760E" w:rsidRDefault="00BE760E">
      <w:pPr>
        <w:pStyle w:val="ConsPlusNormal"/>
        <w:jc w:val="both"/>
      </w:pPr>
    </w:p>
    <w:p w:rsidR="00BE760E" w:rsidRDefault="00BE760E">
      <w:pPr>
        <w:pStyle w:val="ConsPlusNormal"/>
        <w:ind w:firstLine="540"/>
        <w:jc w:val="both"/>
      </w:pPr>
      <w:proofErr w:type="gramStart"/>
      <w:r>
        <w:t xml:space="preserve">В соответствии с </w:t>
      </w:r>
      <w:hyperlink r:id="rId5" w:history="1">
        <w:r>
          <w:rPr>
            <w:color w:val="0000FF"/>
          </w:rPr>
          <w:t>подпунктом 4.2.30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и </w:t>
      </w:r>
      <w:hyperlink r:id="rId6" w:history="1">
        <w:r>
          <w:rPr>
            <w:color w:val="0000FF"/>
          </w:rPr>
          <w:t>пунктом 27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12 апреля 2019 г. N</w:t>
      </w:r>
      <w:proofErr w:type="gramEnd"/>
      <w:r>
        <w:t xml:space="preserve"> 434 (Собрание законодательства Российской Федерации, 2019, N 16, ст. 1942), приказываю:</w:t>
      </w:r>
    </w:p>
    <w:p w:rsidR="00BE760E" w:rsidRDefault="00BE760E">
      <w:pPr>
        <w:pStyle w:val="ConsPlusNormal"/>
        <w:spacing w:before="220"/>
        <w:ind w:firstLine="540"/>
        <w:jc w:val="both"/>
      </w:pPr>
      <w:r>
        <w:t xml:space="preserve">1. Утвердить прилагаемый федеральный государственный образовательный </w:t>
      </w:r>
      <w:hyperlink w:anchor="P34" w:history="1">
        <w:r>
          <w:rPr>
            <w:color w:val="0000FF"/>
          </w:rPr>
          <w:t>стандарт</w:t>
        </w:r>
      </w:hyperlink>
      <w:r>
        <w:t xml:space="preserve"> среднего профессионального образования по специальности 54.02.01 Дизайн (по отраслям) (далее - стандарт).</w:t>
      </w:r>
    </w:p>
    <w:p w:rsidR="00BE760E" w:rsidRDefault="00BE760E">
      <w:pPr>
        <w:pStyle w:val="ConsPlusNormal"/>
        <w:spacing w:before="220"/>
        <w:ind w:firstLine="540"/>
        <w:jc w:val="both"/>
      </w:pPr>
      <w:r>
        <w:t>2. Установить, что:</w:t>
      </w:r>
    </w:p>
    <w:p w:rsidR="00BE760E" w:rsidRDefault="00BE760E">
      <w:pPr>
        <w:pStyle w:val="ConsPlusNormal"/>
        <w:spacing w:before="220"/>
        <w:ind w:firstLine="540"/>
        <w:jc w:val="both"/>
      </w:pPr>
      <w:r>
        <w:t xml:space="preserve">образовательная организация вправе осуществлять в соответствии со </w:t>
      </w:r>
      <w:hyperlink w:anchor="P34" w:history="1">
        <w:r>
          <w:rPr>
            <w:color w:val="0000FF"/>
          </w:rPr>
          <w:t>стандартом</w:t>
        </w:r>
      </w:hyperlink>
      <w:r>
        <w:t xml:space="preserve"> обучение лиц, зачисленных до вступления в силу настоящего приказа, с их согласия;</w:t>
      </w:r>
    </w:p>
    <w:p w:rsidR="00BE760E" w:rsidRDefault="00BE760E">
      <w:pPr>
        <w:pStyle w:val="ConsPlusNormal"/>
        <w:spacing w:before="220"/>
        <w:ind w:firstLine="540"/>
        <w:jc w:val="both"/>
      </w:pPr>
      <w:proofErr w:type="gramStart"/>
      <w:r>
        <w:t xml:space="preserve">прием на обучение в соответствии с федеральным государственным образовательным </w:t>
      </w:r>
      <w:hyperlink r:id="rId7" w:history="1">
        <w:r>
          <w:rPr>
            <w:color w:val="0000FF"/>
          </w:rPr>
          <w:t>стандартом</w:t>
        </w:r>
      </w:hyperlink>
      <w:r>
        <w:t xml:space="preserve"> среднего профессионального образования по специальности 54.02.01 Дизайн (по отраслям), утвержденным приказом Министерства образования и науки Российской Федерации от 27 октября 2014 г. N 1391 (зарегистрирован Министерством юстиции Российской Федерации 24 ноября 2014 г., регистрационный N 34861), прекращается 1 сентября 2021 года.</w:t>
      </w:r>
      <w:proofErr w:type="gramEnd"/>
    </w:p>
    <w:p w:rsidR="00BE760E" w:rsidRDefault="00BE760E">
      <w:pPr>
        <w:pStyle w:val="ConsPlusNormal"/>
        <w:jc w:val="both"/>
      </w:pPr>
    </w:p>
    <w:p w:rsidR="00BE760E" w:rsidRDefault="00BE760E">
      <w:pPr>
        <w:pStyle w:val="ConsPlusNormal"/>
        <w:jc w:val="right"/>
      </w:pPr>
      <w:r>
        <w:t>Министр</w:t>
      </w:r>
    </w:p>
    <w:p w:rsidR="00BE760E" w:rsidRDefault="00BE760E">
      <w:pPr>
        <w:pStyle w:val="ConsPlusNormal"/>
        <w:jc w:val="right"/>
      </w:pPr>
      <w:r>
        <w:t>С.С.КРАВЦОВ</w:t>
      </w:r>
    </w:p>
    <w:p w:rsidR="00BE760E" w:rsidRDefault="00BE760E">
      <w:pPr>
        <w:pStyle w:val="ConsPlusNormal"/>
        <w:jc w:val="both"/>
      </w:pPr>
    </w:p>
    <w:p w:rsidR="00BE760E" w:rsidRDefault="00BE760E">
      <w:pPr>
        <w:pStyle w:val="ConsPlusNormal"/>
        <w:jc w:val="both"/>
      </w:pPr>
    </w:p>
    <w:p w:rsidR="00BE760E" w:rsidRDefault="00BE760E">
      <w:pPr>
        <w:pStyle w:val="ConsPlusNormal"/>
        <w:jc w:val="both"/>
      </w:pPr>
    </w:p>
    <w:p w:rsidR="00BE760E" w:rsidRDefault="00BE760E">
      <w:pPr>
        <w:pStyle w:val="ConsPlusNormal"/>
        <w:jc w:val="both"/>
      </w:pPr>
    </w:p>
    <w:p w:rsidR="00BE760E" w:rsidRDefault="00BE760E">
      <w:pPr>
        <w:pStyle w:val="ConsPlusNormal"/>
        <w:jc w:val="both"/>
      </w:pPr>
    </w:p>
    <w:p w:rsidR="00BE760E" w:rsidRDefault="00BE760E">
      <w:pPr>
        <w:pStyle w:val="ConsPlusNormal"/>
        <w:jc w:val="right"/>
        <w:outlineLvl w:val="0"/>
      </w:pPr>
      <w:r>
        <w:t>Приложение</w:t>
      </w:r>
    </w:p>
    <w:p w:rsidR="00BE760E" w:rsidRDefault="00BE760E">
      <w:pPr>
        <w:pStyle w:val="ConsPlusNormal"/>
        <w:jc w:val="both"/>
      </w:pPr>
    </w:p>
    <w:p w:rsidR="00BE760E" w:rsidRDefault="00BE760E">
      <w:pPr>
        <w:pStyle w:val="ConsPlusNormal"/>
        <w:jc w:val="right"/>
      </w:pPr>
      <w:r>
        <w:t>Утвержден</w:t>
      </w:r>
    </w:p>
    <w:p w:rsidR="00BE760E" w:rsidRDefault="00BE760E">
      <w:pPr>
        <w:pStyle w:val="ConsPlusNormal"/>
        <w:jc w:val="right"/>
      </w:pPr>
      <w:r>
        <w:t>приказом Министерства просвещения</w:t>
      </w:r>
    </w:p>
    <w:p w:rsidR="00BE760E" w:rsidRDefault="00BE760E">
      <w:pPr>
        <w:pStyle w:val="ConsPlusNormal"/>
        <w:jc w:val="right"/>
      </w:pPr>
      <w:r>
        <w:t>Российской Федерации</w:t>
      </w:r>
    </w:p>
    <w:p w:rsidR="00BE760E" w:rsidRDefault="00BE760E">
      <w:pPr>
        <w:pStyle w:val="ConsPlusNormal"/>
        <w:jc w:val="right"/>
      </w:pPr>
      <w:r>
        <w:t>от 23 ноября 2020 г. N 658</w:t>
      </w:r>
    </w:p>
    <w:p w:rsidR="00BE760E" w:rsidRDefault="00BE760E">
      <w:pPr>
        <w:pStyle w:val="ConsPlusNormal"/>
        <w:jc w:val="both"/>
      </w:pPr>
    </w:p>
    <w:p w:rsidR="00BE760E" w:rsidRDefault="00BE760E">
      <w:pPr>
        <w:pStyle w:val="ConsPlusTitle"/>
        <w:jc w:val="center"/>
      </w:pPr>
      <w:bookmarkStart w:id="1" w:name="P34"/>
      <w:bookmarkEnd w:id="1"/>
      <w:r>
        <w:t>ФЕДЕРАЛЬНЫЙ ГОСУДАРСТВЕННЫЙ ОБРАЗОВАТЕЛЬНЫЙ СТАНДАРТ</w:t>
      </w:r>
    </w:p>
    <w:p w:rsidR="00BE760E" w:rsidRDefault="00BE760E">
      <w:pPr>
        <w:pStyle w:val="ConsPlusTitle"/>
        <w:jc w:val="center"/>
      </w:pPr>
      <w:r>
        <w:t>СРЕДНЕГО ПРОФЕССИОНАЛЬНОГО ОБРАЗОВАНИЯ ПО СПЕЦИАЛЬНОСТИ</w:t>
      </w:r>
    </w:p>
    <w:p w:rsidR="00BE760E" w:rsidRDefault="00BE760E">
      <w:pPr>
        <w:pStyle w:val="ConsPlusTitle"/>
        <w:jc w:val="center"/>
      </w:pPr>
      <w:r>
        <w:lastRenderedPageBreak/>
        <w:t>54.02.01 ДИЗАЙН (ПО ОТРАСЛЯМ)</w:t>
      </w:r>
    </w:p>
    <w:p w:rsidR="00BE760E" w:rsidRDefault="00BE760E">
      <w:pPr>
        <w:pStyle w:val="ConsPlusNormal"/>
        <w:jc w:val="both"/>
      </w:pPr>
    </w:p>
    <w:p w:rsidR="00BE760E" w:rsidRDefault="00BE760E">
      <w:pPr>
        <w:pStyle w:val="ConsPlusTitle"/>
        <w:jc w:val="center"/>
        <w:outlineLvl w:val="1"/>
      </w:pPr>
      <w:r>
        <w:t>I. ОБЩИЕ ПОЛОЖЕНИЯ</w:t>
      </w:r>
    </w:p>
    <w:p w:rsidR="00BE760E" w:rsidRDefault="00BE760E">
      <w:pPr>
        <w:pStyle w:val="ConsPlusNormal"/>
        <w:jc w:val="both"/>
      </w:pPr>
    </w:p>
    <w:p w:rsidR="00BE760E" w:rsidRDefault="00BE760E">
      <w:pPr>
        <w:pStyle w:val="ConsPlusNormal"/>
        <w:ind w:firstLine="540"/>
        <w:jc w:val="both"/>
      </w:pPr>
      <w:r>
        <w:t>1.1.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 программ подготовки специалистов среднего звена по специальности 54.02.01 Дизайн (по отраслям) (далее соответственно - ФГОС СПО, образовательная программа, специальность).</w:t>
      </w:r>
    </w:p>
    <w:p w:rsidR="00BE760E" w:rsidRDefault="00BE760E">
      <w:pPr>
        <w:pStyle w:val="ConsPlusNormal"/>
        <w:spacing w:before="220"/>
        <w:ind w:firstLine="540"/>
        <w:jc w:val="both"/>
      </w:pPr>
      <w:r>
        <w:t>1.2.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(далее вместе - образовательная организация).</w:t>
      </w:r>
    </w:p>
    <w:p w:rsidR="00BE760E" w:rsidRDefault="00BE760E">
      <w:pPr>
        <w:pStyle w:val="ConsPlusNormal"/>
        <w:spacing w:before="220"/>
        <w:ind w:firstLine="540"/>
        <w:jc w:val="both"/>
      </w:pPr>
      <w:r>
        <w:t xml:space="preserve">1.3. </w:t>
      </w:r>
      <w:proofErr w:type="gramStart"/>
      <w:r>
        <w:t>Обучение по образовательной программе в образовательной организации осуществляется в очной, очно-заочной формах обучения.</w:t>
      </w:r>
      <w:proofErr w:type="gramEnd"/>
    </w:p>
    <w:p w:rsidR="00BE760E" w:rsidRDefault="00BE760E">
      <w:pPr>
        <w:pStyle w:val="ConsPlusNormal"/>
        <w:spacing w:before="220"/>
        <w:ind w:firstLine="540"/>
        <w:jc w:val="both"/>
      </w:pPr>
      <w:r>
        <w:t xml:space="preserve">1.4. Содержание образования по специальности определяется образовательной программой, разрабатываемой и утверждаемой образовательной организацией самостоятельно в соответствии с ФГОС СПО и с учетом </w:t>
      </w:r>
      <w:proofErr w:type="gramStart"/>
      <w:r>
        <w:t>соответствующих</w:t>
      </w:r>
      <w:proofErr w:type="gramEnd"/>
      <w:r>
        <w:t xml:space="preserve"> примерных основных образовательных программ, включенных в реестр примерных основных образовательных программ (далее - ПООП).</w:t>
      </w:r>
    </w:p>
    <w:p w:rsidR="00BE760E" w:rsidRDefault="00BE760E">
      <w:pPr>
        <w:pStyle w:val="ConsPlusNormal"/>
        <w:spacing w:before="220"/>
        <w:ind w:firstLine="540"/>
        <w:jc w:val="both"/>
      </w:pPr>
      <w:bookmarkStart w:id="2" w:name="P44"/>
      <w:bookmarkEnd w:id="2"/>
      <w:r>
        <w:t xml:space="preserve">1.5. </w:t>
      </w:r>
      <w:proofErr w:type="gramStart"/>
      <w:r>
        <w:t xml:space="preserve">Образовательная организация разрабатывает образовательную программу в соответствии с квалификацией специалиста среднего звена "дизайнер", указанной в </w:t>
      </w:r>
      <w:hyperlink r:id="rId8" w:history="1">
        <w:r>
          <w:rPr>
            <w:color w:val="0000FF"/>
          </w:rPr>
          <w:t>Перечне</w:t>
        </w:r>
      </w:hyperlink>
      <w:r>
        <w:t xml:space="preserve">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w:t>
      </w:r>
      <w:proofErr w:type="gramEnd"/>
      <w:r>
        <w:t xml:space="preserve"> </w:t>
      </w:r>
      <w:proofErr w:type="gramStart"/>
      <w:r>
        <w:t>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от 25 ноября 2016 г. N 1477 (зарегистрирован Министерством юстиции Российской Федерации 12 декабря 2016 г., регистрационный N 44662) и приказом Министерства просвещения Российской Федерации</w:t>
      </w:r>
      <w:proofErr w:type="gramEnd"/>
      <w:r>
        <w:t xml:space="preserve"> от 3 декабря 2019 г. N 655 (зарегистрирован Министерством юстиции Российской Федерации 21 февраля 2020 г., регистрационный N 57581).</w:t>
      </w:r>
    </w:p>
    <w:p w:rsidR="00BE760E" w:rsidRDefault="00BE760E">
      <w:pPr>
        <w:pStyle w:val="ConsPlusNormal"/>
        <w:spacing w:before="220"/>
        <w:ind w:firstLine="540"/>
        <w:jc w:val="both"/>
      </w:pPr>
      <w:r>
        <w:t>1.6. При разработке образовательной программы образовательная организация формирует требования к результатам ее освоения в виде общих и профессиональных компетенций (далее - компетенции), требования к результатам освоения в части профессиональных компетенций формируются на основе профессиональных стандартов (</w:t>
      </w:r>
      <w:hyperlink w:anchor="P211" w:history="1">
        <w:r>
          <w:rPr>
            <w:color w:val="0000FF"/>
          </w:rPr>
          <w:t>приложение N 1</w:t>
        </w:r>
      </w:hyperlink>
      <w:r>
        <w:t xml:space="preserve"> к ФГОС СПО).</w:t>
      </w:r>
    </w:p>
    <w:p w:rsidR="00BE760E" w:rsidRDefault="00BE760E">
      <w:pPr>
        <w:pStyle w:val="ConsPlusNormal"/>
        <w:spacing w:before="220"/>
        <w:ind w:firstLine="540"/>
        <w:jc w:val="both"/>
      </w:pPr>
      <w:bookmarkStart w:id="3" w:name="P46"/>
      <w:bookmarkEnd w:id="3"/>
      <w:r>
        <w:t xml:space="preserve">1.7. </w:t>
      </w:r>
      <w:proofErr w:type="gramStart"/>
      <w:r>
        <w:t xml:space="preserve">Области профессиональной деятельности, в которых выпускники, освоившие образовательную программу, могут осуществлять профессиональную деятельность: </w:t>
      </w:r>
      <w:hyperlink r:id="rId9" w:history="1">
        <w:r>
          <w:rPr>
            <w:color w:val="0000FF"/>
          </w:rPr>
          <w:t>10</w:t>
        </w:r>
      </w:hyperlink>
      <w:r>
        <w:t xml:space="preserve">. Архитектура, проектирование, геодезия, топография и дизайн; </w:t>
      </w:r>
      <w:hyperlink r:id="rId10" w:history="1">
        <w:r>
          <w:rPr>
            <w:color w:val="0000FF"/>
          </w:rPr>
          <w:t>11</w:t>
        </w:r>
      </w:hyperlink>
      <w:r>
        <w:t xml:space="preserve">. Средства массовой информации, издательство и полиграфия; </w:t>
      </w:r>
      <w:hyperlink r:id="rId11" w:history="1">
        <w:r>
          <w:rPr>
            <w:color w:val="0000FF"/>
          </w:rPr>
          <w:t>21</w:t>
        </w:r>
      </w:hyperlink>
      <w:r>
        <w:t xml:space="preserve">. Легкая и текстильная промышленность; </w:t>
      </w:r>
      <w:hyperlink r:id="rId12" w:history="1">
        <w:r>
          <w:rPr>
            <w:color w:val="0000FF"/>
          </w:rPr>
          <w:t>33</w:t>
        </w:r>
      </w:hyperlink>
      <w:r>
        <w:t>.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 &lt;1&gt;.</w:t>
      </w:r>
      <w:proofErr w:type="gramEnd"/>
    </w:p>
    <w:p w:rsidR="00BE760E" w:rsidRDefault="00BE760E">
      <w:pPr>
        <w:pStyle w:val="ConsPlusNormal"/>
        <w:spacing w:before="220"/>
        <w:ind w:firstLine="540"/>
        <w:jc w:val="both"/>
      </w:pPr>
      <w:r>
        <w:t>--------------------------------</w:t>
      </w:r>
    </w:p>
    <w:p w:rsidR="00BE760E" w:rsidRDefault="00BE760E">
      <w:pPr>
        <w:pStyle w:val="ConsPlusNormal"/>
        <w:spacing w:before="220"/>
        <w:ind w:firstLine="540"/>
        <w:jc w:val="both"/>
      </w:pPr>
      <w:proofErr w:type="gramStart"/>
      <w:r>
        <w:t xml:space="preserve">&lt;1&gt; </w:t>
      </w:r>
      <w:hyperlink r:id="rId13" w:history="1">
        <w:r>
          <w:rPr>
            <w:color w:val="0000FF"/>
          </w:rPr>
          <w:t>Таблица</w:t>
        </w:r>
      </w:hyperlink>
      <w: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w:t>
      </w:r>
      <w:r>
        <w:lastRenderedPageBreak/>
        <w:t>(зарегистрирован Министерством юстиции</w:t>
      </w:r>
      <w:proofErr w:type="gramEnd"/>
      <w:r>
        <w:t xml:space="preserve"> </w:t>
      </w:r>
      <w:proofErr w:type="gramStart"/>
      <w:r>
        <w:t>Российской Федерации 29 марта 2017 г., регистрационный N 46168).</w:t>
      </w:r>
      <w:proofErr w:type="gramEnd"/>
    </w:p>
    <w:p w:rsidR="00BE760E" w:rsidRDefault="00BE760E">
      <w:pPr>
        <w:pStyle w:val="ConsPlusNormal"/>
        <w:jc w:val="both"/>
      </w:pPr>
    </w:p>
    <w:p w:rsidR="00BE760E" w:rsidRDefault="00BE760E">
      <w:pPr>
        <w:pStyle w:val="ConsPlusNormal"/>
        <w:ind w:firstLine="540"/>
        <w:jc w:val="both"/>
      </w:pPr>
      <w:r>
        <w:t>1.8.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w:t>
      </w:r>
    </w:p>
    <w:p w:rsidR="00BE760E" w:rsidRDefault="00BE760E">
      <w:pPr>
        <w:pStyle w:val="ConsPlusNormal"/>
        <w:spacing w:before="220"/>
        <w:ind w:firstLine="540"/>
        <w:jc w:val="both"/>
      </w:pPr>
      <w:r>
        <w:t>1.9.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rsidR="00BE760E" w:rsidRDefault="00BE760E">
      <w:pPr>
        <w:pStyle w:val="ConsPlusNormal"/>
        <w:spacing w:before="220"/>
        <w:ind w:firstLine="540"/>
        <w:jc w:val="both"/>
      </w:pPr>
      <w: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 - передачи информации в доступных для них формах.</w:t>
      </w:r>
    </w:p>
    <w:p w:rsidR="00BE760E" w:rsidRDefault="00BE760E">
      <w:pPr>
        <w:pStyle w:val="ConsPlusNormal"/>
        <w:spacing w:before="220"/>
        <w:ind w:firstLine="540"/>
        <w:jc w:val="both"/>
      </w:pPr>
      <w:r>
        <w:t>1.10. Реализация образовательной программы осуществляется образовательной организацией как самостоятельно, так и посредством сетевой формы.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BE760E" w:rsidRDefault="00BE760E">
      <w:pPr>
        <w:pStyle w:val="ConsPlusNormal"/>
        <w:spacing w:before="220"/>
        <w:ind w:firstLine="540"/>
        <w:jc w:val="both"/>
      </w:pPr>
      <w:r>
        <w:t>1.11. 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 разрабатываемых и утверждаемых с учетом включенных в ПООП примерных рабочих программ воспитания и примерных календарных планов воспитательной работы.</w:t>
      </w:r>
    </w:p>
    <w:p w:rsidR="00BE760E" w:rsidRDefault="00BE760E">
      <w:pPr>
        <w:pStyle w:val="ConsPlusNormal"/>
        <w:spacing w:before="220"/>
        <w:ind w:firstLine="540"/>
        <w:jc w:val="both"/>
      </w:pPr>
      <w:r>
        <w:t>1.12. Образовательная программа реализуется на государственном языке Российской Федерации, если иное не определено локальным нормативным актом образовательной организации &lt;2&gt;.</w:t>
      </w:r>
    </w:p>
    <w:p w:rsidR="00BE760E" w:rsidRDefault="00BE760E">
      <w:pPr>
        <w:pStyle w:val="ConsPlusNormal"/>
        <w:spacing w:before="220"/>
        <w:ind w:firstLine="540"/>
        <w:jc w:val="both"/>
      </w:pPr>
      <w:r>
        <w:t>--------------------------------</w:t>
      </w:r>
    </w:p>
    <w:p w:rsidR="00BE760E" w:rsidRDefault="00BE760E">
      <w:pPr>
        <w:pStyle w:val="ConsPlusNormal"/>
        <w:spacing w:before="220"/>
        <w:ind w:firstLine="540"/>
        <w:jc w:val="both"/>
      </w:pPr>
      <w:r>
        <w:t xml:space="preserve">&lt;2&gt; </w:t>
      </w:r>
      <w:hyperlink r:id="rId14" w:history="1">
        <w:r>
          <w:rPr>
            <w:color w:val="0000FF"/>
          </w:rPr>
          <w:t>Статья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2018, N 32, ст. 5110).</w:t>
      </w:r>
    </w:p>
    <w:p w:rsidR="00BE760E" w:rsidRDefault="00BE760E">
      <w:pPr>
        <w:pStyle w:val="ConsPlusNormal"/>
        <w:jc w:val="both"/>
      </w:pPr>
    </w:p>
    <w:p w:rsidR="00BE760E" w:rsidRDefault="00BE760E">
      <w:pPr>
        <w:pStyle w:val="ConsPlusNormal"/>
        <w:ind w:firstLine="540"/>
        <w:jc w:val="both"/>
      </w:pPr>
      <w:r>
        <w:t>1.13.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rsidR="00BE760E" w:rsidRDefault="00BE760E">
      <w:pPr>
        <w:pStyle w:val="ConsPlusNormal"/>
        <w:spacing w:before="220"/>
        <w:ind w:firstLine="540"/>
        <w:jc w:val="both"/>
      </w:pPr>
      <w:r>
        <w:t>на базе основного общего образования - 3 года 10 месяцев;</w:t>
      </w:r>
    </w:p>
    <w:p w:rsidR="00BE760E" w:rsidRDefault="00BE760E">
      <w:pPr>
        <w:pStyle w:val="ConsPlusNormal"/>
        <w:spacing w:before="220"/>
        <w:ind w:firstLine="540"/>
        <w:jc w:val="both"/>
      </w:pPr>
      <w:r>
        <w:t>на базе среднего общего образования - 2 года 10 месяцев.</w:t>
      </w:r>
    </w:p>
    <w:p w:rsidR="00BE760E" w:rsidRDefault="00BE760E">
      <w:pPr>
        <w:pStyle w:val="ConsPlusNormal"/>
        <w:spacing w:before="220"/>
        <w:ind w:firstLine="540"/>
        <w:jc w:val="both"/>
      </w:pPr>
      <w:r>
        <w:t>Срок получения образования по образовательной программе в очно-заочной форме вне зависимости от применяемых образовательных технологий увеличивается по сравнению со сроком получения образования в очной форме обучения:</w:t>
      </w:r>
    </w:p>
    <w:p w:rsidR="00BE760E" w:rsidRDefault="00BE760E">
      <w:pPr>
        <w:pStyle w:val="ConsPlusNormal"/>
        <w:spacing w:before="220"/>
        <w:ind w:firstLine="540"/>
        <w:jc w:val="both"/>
      </w:pPr>
      <w:r>
        <w:t>не более чем на 1,5 года при получении образования на базе основного общего образования;</w:t>
      </w:r>
    </w:p>
    <w:p w:rsidR="00BE760E" w:rsidRDefault="00BE760E">
      <w:pPr>
        <w:pStyle w:val="ConsPlusNormal"/>
        <w:spacing w:before="220"/>
        <w:ind w:firstLine="540"/>
        <w:jc w:val="both"/>
      </w:pPr>
      <w:r>
        <w:t>не более чем на 1 год при получении образования на базе среднего общего образования.</w:t>
      </w:r>
    </w:p>
    <w:p w:rsidR="00BE760E" w:rsidRDefault="00BE760E">
      <w:pPr>
        <w:pStyle w:val="ConsPlusNormal"/>
        <w:spacing w:before="220"/>
        <w:ind w:firstLine="540"/>
        <w:jc w:val="both"/>
      </w:pPr>
      <w:proofErr w:type="gramStart"/>
      <w:r>
        <w:t>При обучении по индивидуальному учебному плану срок получения образования по образовательной программе вне зависимости от формы</w:t>
      </w:r>
      <w:proofErr w:type="gramEnd"/>
      <w:r>
        <w:t xml:space="preserve"> обучения составляет не более срока получения образования, установленного для соответствующей формы обучения. При </w:t>
      </w:r>
      <w:proofErr w:type="gramStart"/>
      <w:r>
        <w:t>обучении</w:t>
      </w:r>
      <w:proofErr w:type="gramEnd"/>
      <w:r>
        <w:t xml:space="preserve"> по индивидуальному учебному плану обучающихся инвалидов и лиц с ограниченными </w:t>
      </w:r>
      <w:r>
        <w:lastRenderedPageBreak/>
        <w:t>возможностями здоровья срок получения образования может быть увеличен не более чем на один год по сравнению со сроком получения образования для соответствующей формы обучения.</w:t>
      </w:r>
    </w:p>
    <w:p w:rsidR="00BE760E" w:rsidRDefault="00BE760E">
      <w:pPr>
        <w:pStyle w:val="ConsPlusNormal"/>
        <w:spacing w:before="220"/>
        <w:ind w:firstLine="540"/>
        <w:jc w:val="both"/>
      </w:pPr>
      <w:r>
        <w:t>Конкретный срок получения образования и объем образовательной программы, реализуемый за один учебный год, в очно-заочной форме обучения, по индивидуальному учебному плану, в том числе при ускоренном обучении, определяются образовательной организацией самостоятельно в пределах сроков, установленных настоящим пунктом.</w:t>
      </w:r>
    </w:p>
    <w:p w:rsidR="00BE760E" w:rsidRDefault="00BE760E">
      <w:pPr>
        <w:pStyle w:val="ConsPlusNormal"/>
        <w:jc w:val="both"/>
      </w:pPr>
    </w:p>
    <w:p w:rsidR="00BE760E" w:rsidRDefault="00BE760E">
      <w:pPr>
        <w:pStyle w:val="ConsPlusTitle"/>
        <w:jc w:val="center"/>
        <w:outlineLvl w:val="1"/>
      </w:pPr>
      <w:r>
        <w:t>II. ТРЕБОВАНИЯ К СТРУКТУРЕ ОБРАЗОВАТЕЛЬНОЙ ПРОГРАММЫ</w:t>
      </w:r>
    </w:p>
    <w:p w:rsidR="00BE760E" w:rsidRDefault="00BE760E">
      <w:pPr>
        <w:pStyle w:val="ConsPlusNormal"/>
        <w:jc w:val="both"/>
      </w:pPr>
    </w:p>
    <w:p w:rsidR="00BE760E" w:rsidRDefault="00BE760E">
      <w:pPr>
        <w:pStyle w:val="ConsPlusNormal"/>
        <w:ind w:firstLine="540"/>
        <w:jc w:val="both"/>
      </w:pPr>
      <w:r>
        <w:t>2.1. Структура образовательной программы включает обязательную часть и часть, формируемую участниками образовательных отношений (вариативную часть).</w:t>
      </w:r>
    </w:p>
    <w:p w:rsidR="00BE760E" w:rsidRDefault="00BE760E">
      <w:pPr>
        <w:pStyle w:val="ConsPlusNormal"/>
        <w:spacing w:before="220"/>
        <w:ind w:firstLine="540"/>
        <w:jc w:val="both"/>
      </w:pPr>
      <w:r>
        <w:t xml:space="preserve">Обязательная часть образовательной программы направлена на формирование общих и профессиональных компетенций, предусмотренных </w:t>
      </w:r>
      <w:hyperlink w:anchor="P119" w:history="1">
        <w:r>
          <w:rPr>
            <w:color w:val="0000FF"/>
          </w:rPr>
          <w:t>главой III</w:t>
        </w:r>
      </w:hyperlink>
      <w:r>
        <w:t xml:space="preserve"> ФГОС СПО, и должна составлять не более 70 процентов от общего объема времени, отведенного на ее освоение, без учета объема времени на государственную итоговую аттестацию.</w:t>
      </w:r>
    </w:p>
    <w:p w:rsidR="00BE760E" w:rsidRDefault="00BE760E">
      <w:pPr>
        <w:pStyle w:val="ConsPlusNormal"/>
        <w:spacing w:before="220"/>
        <w:ind w:firstLine="540"/>
        <w:jc w:val="both"/>
      </w:pPr>
      <w:r>
        <w:t>Вариативная часть образовательной программы дает возможность расширения основног</w:t>
      </w:r>
      <w:proofErr w:type="gramStart"/>
      <w:r>
        <w:t>о(</w:t>
      </w:r>
      <w:proofErr w:type="gramEnd"/>
      <w:r>
        <w:t>-ых) вида(-</w:t>
      </w:r>
      <w:proofErr w:type="spellStart"/>
      <w:r>
        <w:t>ов</w:t>
      </w:r>
      <w:proofErr w:type="spellEnd"/>
      <w:r>
        <w:t xml:space="preserve">) деятельности, к которой должен быть готов выпускник, освоивший образовательную программу, согласно квалификации, указанной в </w:t>
      </w:r>
      <w:hyperlink w:anchor="P44" w:history="1">
        <w:r>
          <w:rPr>
            <w:color w:val="0000FF"/>
          </w:rPr>
          <w:t>пункте 1.5</w:t>
        </w:r>
      </w:hyperlink>
      <w:r>
        <w:t xml:space="preserve"> ФГОС СПО (далее - основные виды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rsidR="00BE760E" w:rsidRDefault="00BE760E">
      <w:pPr>
        <w:pStyle w:val="ConsPlusNormal"/>
        <w:spacing w:before="220"/>
        <w:ind w:firstLine="540"/>
        <w:jc w:val="both"/>
      </w:pPr>
      <w:r>
        <w:t>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ПООП.</w:t>
      </w:r>
    </w:p>
    <w:p w:rsidR="00BE760E" w:rsidRDefault="00BE760E">
      <w:pPr>
        <w:pStyle w:val="ConsPlusNormal"/>
        <w:spacing w:before="220"/>
        <w:ind w:firstLine="540"/>
        <w:jc w:val="both"/>
      </w:pPr>
      <w:r>
        <w:t>2.2. Образовательная программа имеет следующую структуру:</w:t>
      </w:r>
    </w:p>
    <w:p w:rsidR="00BE760E" w:rsidRDefault="00BE760E">
      <w:pPr>
        <w:pStyle w:val="ConsPlusNormal"/>
        <w:spacing w:before="220"/>
        <w:ind w:firstLine="540"/>
        <w:jc w:val="both"/>
      </w:pPr>
      <w:r>
        <w:t>общий гуманитарный и социально-экономический цикл;</w:t>
      </w:r>
    </w:p>
    <w:p w:rsidR="00BE760E" w:rsidRDefault="00BE760E">
      <w:pPr>
        <w:pStyle w:val="ConsPlusNormal"/>
        <w:spacing w:before="220"/>
        <w:ind w:firstLine="540"/>
        <w:jc w:val="both"/>
      </w:pPr>
      <w:r>
        <w:t>математический и общий естественнонаучный цикл;</w:t>
      </w:r>
    </w:p>
    <w:p w:rsidR="00BE760E" w:rsidRDefault="00BE760E">
      <w:pPr>
        <w:pStyle w:val="ConsPlusNormal"/>
        <w:spacing w:before="220"/>
        <w:ind w:firstLine="540"/>
        <w:jc w:val="both"/>
      </w:pPr>
      <w:r>
        <w:t>общепрофессиональный цикл;</w:t>
      </w:r>
    </w:p>
    <w:p w:rsidR="00BE760E" w:rsidRDefault="00BE760E">
      <w:pPr>
        <w:pStyle w:val="ConsPlusNormal"/>
        <w:spacing w:before="220"/>
        <w:ind w:firstLine="540"/>
        <w:jc w:val="both"/>
      </w:pPr>
      <w:r>
        <w:t>профессиональный цикл;</w:t>
      </w:r>
    </w:p>
    <w:p w:rsidR="00BE760E" w:rsidRDefault="00BE760E">
      <w:pPr>
        <w:pStyle w:val="ConsPlusNormal"/>
        <w:spacing w:before="220"/>
        <w:ind w:firstLine="540"/>
        <w:jc w:val="both"/>
      </w:pPr>
      <w:r>
        <w:t xml:space="preserve">государственная итоговая аттестация, которая завершается присвоением квалификации специалиста среднего звена, указанной в </w:t>
      </w:r>
      <w:hyperlink w:anchor="P44" w:history="1">
        <w:r>
          <w:rPr>
            <w:color w:val="0000FF"/>
          </w:rPr>
          <w:t>пункте 1.5</w:t>
        </w:r>
      </w:hyperlink>
      <w:r>
        <w:t xml:space="preserve"> ФГОС СПО.</w:t>
      </w:r>
    </w:p>
    <w:p w:rsidR="00BE760E" w:rsidRDefault="00BE760E">
      <w:pPr>
        <w:pStyle w:val="ConsPlusNormal"/>
        <w:jc w:val="both"/>
      </w:pPr>
    </w:p>
    <w:p w:rsidR="00BE760E" w:rsidRDefault="00BE760E">
      <w:pPr>
        <w:pStyle w:val="ConsPlusNormal"/>
        <w:jc w:val="right"/>
        <w:outlineLvl w:val="2"/>
      </w:pPr>
      <w:r>
        <w:t>Таблица</w:t>
      </w:r>
    </w:p>
    <w:p w:rsidR="00BE760E" w:rsidRDefault="00BE760E">
      <w:pPr>
        <w:pStyle w:val="ConsPlusNormal"/>
        <w:jc w:val="both"/>
      </w:pPr>
    </w:p>
    <w:p w:rsidR="00BE760E" w:rsidRDefault="00BE760E">
      <w:pPr>
        <w:pStyle w:val="ConsPlusTitle"/>
        <w:jc w:val="center"/>
      </w:pPr>
      <w:bookmarkStart w:id="4" w:name="P83"/>
      <w:bookmarkEnd w:id="4"/>
      <w:r>
        <w:t>Структура и объем образовательной программы</w:t>
      </w:r>
    </w:p>
    <w:p w:rsidR="00BE760E" w:rsidRDefault="00BE760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86"/>
        <w:gridCol w:w="3572"/>
      </w:tblGrid>
      <w:tr w:rsidR="00BE760E">
        <w:tc>
          <w:tcPr>
            <w:tcW w:w="5386" w:type="dxa"/>
          </w:tcPr>
          <w:p w:rsidR="00BE760E" w:rsidRDefault="00BE760E">
            <w:pPr>
              <w:pStyle w:val="ConsPlusNormal"/>
              <w:jc w:val="center"/>
            </w:pPr>
            <w:r>
              <w:t>Структура образовательной программы</w:t>
            </w:r>
          </w:p>
        </w:tc>
        <w:tc>
          <w:tcPr>
            <w:tcW w:w="3572" w:type="dxa"/>
          </w:tcPr>
          <w:p w:rsidR="00BE760E" w:rsidRDefault="00BE760E">
            <w:pPr>
              <w:pStyle w:val="ConsPlusNormal"/>
              <w:jc w:val="center"/>
            </w:pPr>
            <w:r>
              <w:t>Объем образовательной программы в академических часах</w:t>
            </w:r>
          </w:p>
        </w:tc>
      </w:tr>
      <w:tr w:rsidR="00BE760E">
        <w:tc>
          <w:tcPr>
            <w:tcW w:w="5386" w:type="dxa"/>
          </w:tcPr>
          <w:p w:rsidR="00BE760E" w:rsidRDefault="00BE760E">
            <w:pPr>
              <w:pStyle w:val="ConsPlusNormal"/>
            </w:pPr>
            <w:r>
              <w:t>Общий гуманитарный и социально-экономический цикл</w:t>
            </w:r>
          </w:p>
        </w:tc>
        <w:tc>
          <w:tcPr>
            <w:tcW w:w="3572" w:type="dxa"/>
          </w:tcPr>
          <w:p w:rsidR="00BE760E" w:rsidRDefault="00BE760E">
            <w:pPr>
              <w:pStyle w:val="ConsPlusNormal"/>
              <w:jc w:val="center"/>
            </w:pPr>
            <w:r>
              <w:t>не менее 468</w:t>
            </w:r>
          </w:p>
        </w:tc>
      </w:tr>
      <w:tr w:rsidR="00BE760E">
        <w:tc>
          <w:tcPr>
            <w:tcW w:w="5386" w:type="dxa"/>
          </w:tcPr>
          <w:p w:rsidR="00BE760E" w:rsidRDefault="00BE760E">
            <w:pPr>
              <w:pStyle w:val="ConsPlusNormal"/>
            </w:pPr>
            <w:r>
              <w:t>Математический и общий естественнонаучный цикл</w:t>
            </w:r>
          </w:p>
        </w:tc>
        <w:tc>
          <w:tcPr>
            <w:tcW w:w="3572" w:type="dxa"/>
          </w:tcPr>
          <w:p w:rsidR="00BE760E" w:rsidRDefault="00BE760E">
            <w:pPr>
              <w:pStyle w:val="ConsPlusNormal"/>
              <w:jc w:val="center"/>
            </w:pPr>
            <w:r>
              <w:t>не менее 144</w:t>
            </w:r>
          </w:p>
        </w:tc>
      </w:tr>
      <w:tr w:rsidR="00BE760E">
        <w:tc>
          <w:tcPr>
            <w:tcW w:w="5386" w:type="dxa"/>
          </w:tcPr>
          <w:p w:rsidR="00BE760E" w:rsidRDefault="00BE760E">
            <w:pPr>
              <w:pStyle w:val="ConsPlusNormal"/>
            </w:pPr>
            <w:r>
              <w:t>Общепрофессиональный цикл</w:t>
            </w:r>
          </w:p>
        </w:tc>
        <w:tc>
          <w:tcPr>
            <w:tcW w:w="3572" w:type="dxa"/>
          </w:tcPr>
          <w:p w:rsidR="00BE760E" w:rsidRDefault="00BE760E">
            <w:pPr>
              <w:pStyle w:val="ConsPlusNormal"/>
              <w:jc w:val="center"/>
            </w:pPr>
            <w:r>
              <w:t>не менее 612</w:t>
            </w:r>
          </w:p>
        </w:tc>
      </w:tr>
      <w:tr w:rsidR="00BE760E">
        <w:tc>
          <w:tcPr>
            <w:tcW w:w="5386" w:type="dxa"/>
          </w:tcPr>
          <w:p w:rsidR="00BE760E" w:rsidRDefault="00BE760E">
            <w:pPr>
              <w:pStyle w:val="ConsPlusNormal"/>
            </w:pPr>
            <w:r>
              <w:lastRenderedPageBreak/>
              <w:t>Профессиональный цикл</w:t>
            </w:r>
          </w:p>
        </w:tc>
        <w:tc>
          <w:tcPr>
            <w:tcW w:w="3572" w:type="dxa"/>
          </w:tcPr>
          <w:p w:rsidR="00BE760E" w:rsidRDefault="00BE760E">
            <w:pPr>
              <w:pStyle w:val="ConsPlusNormal"/>
              <w:jc w:val="center"/>
            </w:pPr>
            <w:r>
              <w:t>не менее 1 728</w:t>
            </w:r>
          </w:p>
        </w:tc>
      </w:tr>
      <w:tr w:rsidR="00BE760E">
        <w:tc>
          <w:tcPr>
            <w:tcW w:w="5386" w:type="dxa"/>
          </w:tcPr>
          <w:p w:rsidR="00BE760E" w:rsidRDefault="00BE760E">
            <w:pPr>
              <w:pStyle w:val="ConsPlusNormal"/>
            </w:pPr>
            <w:r>
              <w:t>Государственная итоговая аттестация</w:t>
            </w:r>
          </w:p>
        </w:tc>
        <w:tc>
          <w:tcPr>
            <w:tcW w:w="3572" w:type="dxa"/>
          </w:tcPr>
          <w:p w:rsidR="00BE760E" w:rsidRDefault="00BE760E">
            <w:pPr>
              <w:pStyle w:val="ConsPlusNormal"/>
              <w:jc w:val="center"/>
            </w:pPr>
            <w:r>
              <w:t>216</w:t>
            </w:r>
          </w:p>
        </w:tc>
      </w:tr>
      <w:tr w:rsidR="00BE760E">
        <w:tc>
          <w:tcPr>
            <w:tcW w:w="8958" w:type="dxa"/>
            <w:gridSpan w:val="2"/>
          </w:tcPr>
          <w:p w:rsidR="00BE760E" w:rsidRDefault="00BE760E">
            <w:pPr>
              <w:pStyle w:val="ConsPlusNormal"/>
              <w:jc w:val="center"/>
              <w:outlineLvl w:val="3"/>
            </w:pPr>
            <w:r>
              <w:t>Общий объем образовательной программы</w:t>
            </w:r>
          </w:p>
        </w:tc>
      </w:tr>
      <w:tr w:rsidR="00BE760E">
        <w:tc>
          <w:tcPr>
            <w:tcW w:w="5386" w:type="dxa"/>
          </w:tcPr>
          <w:p w:rsidR="00BE760E" w:rsidRDefault="00BE760E">
            <w:pPr>
              <w:pStyle w:val="ConsPlusNormal"/>
            </w:pPr>
            <w:r>
              <w:t>на базе среднего общего образования</w:t>
            </w:r>
          </w:p>
        </w:tc>
        <w:tc>
          <w:tcPr>
            <w:tcW w:w="3572" w:type="dxa"/>
          </w:tcPr>
          <w:p w:rsidR="00BE760E" w:rsidRDefault="00BE760E">
            <w:pPr>
              <w:pStyle w:val="ConsPlusNormal"/>
              <w:jc w:val="center"/>
            </w:pPr>
            <w:r>
              <w:t>4 464</w:t>
            </w:r>
          </w:p>
        </w:tc>
      </w:tr>
      <w:tr w:rsidR="00BE760E">
        <w:tc>
          <w:tcPr>
            <w:tcW w:w="5386" w:type="dxa"/>
          </w:tcPr>
          <w:p w:rsidR="00BE760E" w:rsidRDefault="00BE760E">
            <w:pPr>
              <w:pStyle w:val="ConsPlusNormal"/>
            </w:pPr>
            <w:r>
              <w:t>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3572" w:type="dxa"/>
          </w:tcPr>
          <w:p w:rsidR="00BE760E" w:rsidRDefault="00BE760E">
            <w:pPr>
              <w:pStyle w:val="ConsPlusNormal"/>
              <w:jc w:val="center"/>
            </w:pPr>
            <w:r>
              <w:t>5 940</w:t>
            </w:r>
          </w:p>
        </w:tc>
      </w:tr>
    </w:tbl>
    <w:p w:rsidR="00BE760E" w:rsidRDefault="00BE760E">
      <w:pPr>
        <w:pStyle w:val="ConsPlusNormal"/>
        <w:jc w:val="both"/>
      </w:pPr>
    </w:p>
    <w:p w:rsidR="00BE760E" w:rsidRDefault="00BE760E">
      <w:pPr>
        <w:pStyle w:val="ConsPlusNormal"/>
        <w:ind w:firstLine="540"/>
        <w:jc w:val="both"/>
      </w:pPr>
      <w:r>
        <w:t>2.3. Перечень, содержание, объем и порядок реализации дисциплин (модулей) образовательной программы образовательная организация определяет самостоятельно с учетом ПООП по соответствующей специальности.</w:t>
      </w:r>
    </w:p>
    <w:p w:rsidR="00BE760E" w:rsidRDefault="00BE760E">
      <w:pPr>
        <w:pStyle w:val="ConsPlusNormal"/>
        <w:spacing w:before="220"/>
        <w:ind w:firstLine="540"/>
        <w:jc w:val="both"/>
      </w:pPr>
      <w:r>
        <w:t>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rsidR="00BE760E" w:rsidRDefault="00BE760E">
      <w:pPr>
        <w:pStyle w:val="ConsPlusNormal"/>
        <w:spacing w:before="220"/>
        <w:ind w:firstLine="540"/>
        <w:jc w:val="both"/>
      </w:pPr>
      <w:r>
        <w:t>2.4. В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w:t>
      </w:r>
    </w:p>
    <w:p w:rsidR="00BE760E" w:rsidRDefault="00BE760E">
      <w:pPr>
        <w:pStyle w:val="ConsPlusNormal"/>
        <w:spacing w:before="220"/>
        <w:ind w:firstLine="540"/>
        <w:jc w:val="both"/>
      </w:pPr>
      <w: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предусмотренного </w:t>
      </w:r>
      <w:hyperlink w:anchor="P83" w:history="1">
        <w:r>
          <w:rPr>
            <w:color w:val="0000FF"/>
          </w:rPr>
          <w:t>таблицей</w:t>
        </w:r>
      </w:hyperlink>
      <w:r>
        <w:t xml:space="preserve"> ФГОС СПО, в очно-заочной форме обучения - не менее 25 процентов.</w:t>
      </w:r>
    </w:p>
    <w:p w:rsidR="00BE760E" w:rsidRDefault="00BE760E">
      <w:pPr>
        <w:pStyle w:val="ConsPlusNormal"/>
        <w:spacing w:before="220"/>
        <w:ind w:firstLine="540"/>
        <w:jc w:val="both"/>
      </w:pPr>
      <w:r>
        <w:t>В учебные циклы включается промежуточная аттестация обучающихся, которая осуществляется в рамках освоения указанных циклов в соответствии с формой, определяемой образовательной организацией, и фондами оценочных средств, позволяющими оценить достижение запланированных по отдельным дисциплинам (модулям) и практикам результатов обучения.</w:t>
      </w:r>
    </w:p>
    <w:p w:rsidR="00BE760E" w:rsidRDefault="00BE760E">
      <w:pPr>
        <w:pStyle w:val="ConsPlusNormal"/>
        <w:spacing w:before="220"/>
        <w:ind w:firstLine="540"/>
        <w:jc w:val="both"/>
      </w:pPr>
      <w:r>
        <w:t>2.5. Обязательная часть общего гуманитарного и социально-экономического цикла образовательной программы должна предусматривать изучение следующих дисциплин: "Основы философии", "История", "Иностранный язык в профессиональной деятельности", "Психология общения", "Физическая культура".</w:t>
      </w:r>
    </w:p>
    <w:p w:rsidR="00BE760E" w:rsidRDefault="00BE760E">
      <w:pPr>
        <w:pStyle w:val="ConsPlusNormal"/>
        <w:spacing w:before="220"/>
        <w:ind w:firstLine="540"/>
        <w:jc w:val="both"/>
      </w:pPr>
      <w:r>
        <w:t>Общий объем дисциплины "Физическая культура" не может быть менее 160 академических часов.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rsidR="00BE760E" w:rsidRDefault="00BE760E">
      <w:pPr>
        <w:pStyle w:val="ConsPlusNormal"/>
        <w:spacing w:before="220"/>
        <w:ind w:firstLine="540"/>
        <w:jc w:val="both"/>
      </w:pPr>
      <w:r>
        <w:t xml:space="preserve">2.6. Образовательная организация должна предоставлять инвалидам и лицам с ограниченными возможностями здоровья </w:t>
      </w:r>
      <w:proofErr w:type="gramStart"/>
      <w:r>
        <w:t>обучение по</w:t>
      </w:r>
      <w:proofErr w:type="gramEnd"/>
      <w:r>
        <w:t xml:space="preserve"> образовательной программе, учитывающей особенности их психофизического развития, индивидуальные возможности и при необходимости обеспечивающей коррекцию нарушений развития и социальную адаптацию указанных лиц.</w:t>
      </w:r>
    </w:p>
    <w:p w:rsidR="00BE760E" w:rsidRDefault="00BE760E">
      <w:pPr>
        <w:pStyle w:val="ConsPlusNormal"/>
        <w:spacing w:before="220"/>
        <w:ind w:firstLine="540"/>
        <w:jc w:val="both"/>
      </w:pPr>
      <w:r>
        <w:lastRenderedPageBreak/>
        <w:t>2.7. Освоение общепрофессионального цикла образовательной программы в очной форме обучения должно предусматривать изучение дисциплины "Безопасность жизнедеятельности" в объеме не менее 68 академических часов, из них на освоение основ военной службы (для юношей) - не менее 35 академических часов от общего объема времени, отведенного на указанную дисциплину.</w:t>
      </w:r>
    </w:p>
    <w:p w:rsidR="00BE760E" w:rsidRDefault="00BE760E">
      <w:pPr>
        <w:pStyle w:val="ConsPlusNormal"/>
        <w:spacing w:before="220"/>
        <w:ind w:firstLine="540"/>
        <w:jc w:val="both"/>
      </w:pPr>
      <w:r>
        <w:t>Образовательной программой для подгрупп девушек может быть предусмотрено использование не менее 35 академических часов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rsidR="00BE760E" w:rsidRDefault="00BE760E">
      <w:pPr>
        <w:pStyle w:val="ConsPlusNormal"/>
        <w:spacing w:before="220"/>
        <w:ind w:firstLine="540"/>
        <w:jc w:val="both"/>
      </w:pPr>
      <w:r>
        <w:t>2.8. 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ФГОС СПО.</w:t>
      </w:r>
    </w:p>
    <w:p w:rsidR="00BE760E" w:rsidRDefault="00BE760E">
      <w:pPr>
        <w:pStyle w:val="ConsPlusNormal"/>
        <w:spacing w:before="220"/>
        <w:ind w:firstLine="540"/>
        <w:jc w:val="both"/>
      </w:pPr>
      <w:r>
        <w:t>В профессиональный цикл образовательной программы входят следующие виды практик: учебная практика и производственная практика, которые реализуются в форме практической подготовки.</w:t>
      </w:r>
    </w:p>
    <w:p w:rsidR="00BE760E" w:rsidRDefault="00BE760E">
      <w:pPr>
        <w:pStyle w:val="ConsPlusNormal"/>
        <w:spacing w:before="220"/>
        <w:ind w:firstLine="540"/>
        <w:jc w:val="both"/>
      </w:pPr>
      <w:proofErr w:type="gramStart"/>
      <w:r>
        <w:t>Учебная</w:t>
      </w:r>
      <w:proofErr w:type="gramEnd"/>
      <w:r>
        <w:t xml:space="preserve">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 так и </w:t>
      </w:r>
      <w:proofErr w:type="spellStart"/>
      <w:r>
        <w:t>рассредоточенно</w:t>
      </w:r>
      <w:proofErr w:type="spellEnd"/>
      <w:r>
        <w:t>, чередуясь с теоретическими занятиями в рамках профессиональных модулей.</w:t>
      </w:r>
    </w:p>
    <w:p w:rsidR="00BE760E" w:rsidRDefault="00BE760E">
      <w:pPr>
        <w:pStyle w:val="ConsPlusNormal"/>
        <w:spacing w:before="220"/>
        <w:ind w:firstLine="540"/>
        <w:jc w:val="both"/>
      </w:pPr>
      <w:r>
        <w:t>Часть профессионального цикла образовательной программы, выделяемого на проведение практик, определяется образовательной организацией в объеме не менее 25 процентов от профессионального цикла образовательной программы.</w:t>
      </w:r>
    </w:p>
    <w:p w:rsidR="00BE760E" w:rsidRDefault="00BE760E">
      <w:pPr>
        <w:pStyle w:val="ConsPlusNormal"/>
        <w:spacing w:before="220"/>
        <w:ind w:firstLine="540"/>
        <w:jc w:val="both"/>
      </w:pPr>
      <w:r>
        <w:t>2.9. Государственная итоговая аттестация проводится в форме защиты выпускной квалификационной работы, которая выполняется в виде дипломной работы (дипломного проекта) и демонстрационного экзамена.</w:t>
      </w:r>
    </w:p>
    <w:p w:rsidR="00BE760E" w:rsidRDefault="00BE760E">
      <w:pPr>
        <w:pStyle w:val="ConsPlusNormal"/>
        <w:jc w:val="both"/>
      </w:pPr>
    </w:p>
    <w:p w:rsidR="00BE760E" w:rsidRDefault="00BE760E">
      <w:pPr>
        <w:pStyle w:val="ConsPlusTitle"/>
        <w:jc w:val="center"/>
        <w:outlineLvl w:val="1"/>
      </w:pPr>
      <w:bookmarkStart w:id="5" w:name="P119"/>
      <w:bookmarkEnd w:id="5"/>
      <w:r>
        <w:t>III. ТРЕБОВАНИЯ К РЕЗУЛЬТАТАМ ОСВОЕНИЯ</w:t>
      </w:r>
    </w:p>
    <w:p w:rsidR="00BE760E" w:rsidRDefault="00BE760E">
      <w:pPr>
        <w:pStyle w:val="ConsPlusTitle"/>
        <w:jc w:val="center"/>
      </w:pPr>
      <w:r>
        <w:t>ОБРАЗОВАТЕЛЬНОЙ ПРОГРАММЫ</w:t>
      </w:r>
    </w:p>
    <w:p w:rsidR="00BE760E" w:rsidRDefault="00BE760E">
      <w:pPr>
        <w:pStyle w:val="ConsPlusNormal"/>
        <w:jc w:val="both"/>
      </w:pPr>
    </w:p>
    <w:p w:rsidR="00BE760E" w:rsidRDefault="00BE760E">
      <w:pPr>
        <w:pStyle w:val="ConsPlusNormal"/>
        <w:ind w:firstLine="540"/>
        <w:jc w:val="both"/>
      </w:pPr>
      <w:r>
        <w:t>3.1. В результате освоения образовательной программы у выпускника должны быть сформированы общие и профессиональные компетенции.</w:t>
      </w:r>
    </w:p>
    <w:p w:rsidR="00BE760E" w:rsidRDefault="00BE760E">
      <w:pPr>
        <w:pStyle w:val="ConsPlusNormal"/>
        <w:spacing w:before="220"/>
        <w:ind w:firstLine="540"/>
        <w:jc w:val="both"/>
      </w:pPr>
      <w:r>
        <w:t xml:space="preserve">3.2. Выпускник, освоивший образовательную программу, должен обладать следующими общими компетенциями (далее - </w:t>
      </w:r>
      <w:proofErr w:type="gramStart"/>
      <w:r>
        <w:t>ОК</w:t>
      </w:r>
      <w:proofErr w:type="gramEnd"/>
      <w:r>
        <w:t>):</w:t>
      </w:r>
    </w:p>
    <w:p w:rsidR="00BE760E" w:rsidRDefault="00BE760E">
      <w:pPr>
        <w:pStyle w:val="ConsPlusNormal"/>
        <w:spacing w:before="220"/>
        <w:ind w:firstLine="540"/>
        <w:jc w:val="both"/>
      </w:pPr>
      <w:proofErr w:type="gramStart"/>
      <w:r>
        <w:t>ОК</w:t>
      </w:r>
      <w:proofErr w:type="gramEnd"/>
      <w:r>
        <w:t xml:space="preserve"> 01. Выбирать способы решения задач профессиональной деятельности применительно к различным контекстам;</w:t>
      </w:r>
    </w:p>
    <w:p w:rsidR="00BE760E" w:rsidRDefault="00BE760E">
      <w:pPr>
        <w:pStyle w:val="ConsPlusNormal"/>
        <w:spacing w:before="220"/>
        <w:ind w:firstLine="540"/>
        <w:jc w:val="both"/>
      </w:pPr>
      <w:proofErr w:type="gramStart"/>
      <w:r>
        <w:t>ОК</w:t>
      </w:r>
      <w:proofErr w:type="gramEnd"/>
      <w:r>
        <w:t xml:space="preserve"> 02. Осуществлять поиск, анализ и интерпретацию информации, необходимой для выполнения задач профессиональной деятельности;</w:t>
      </w:r>
    </w:p>
    <w:p w:rsidR="00BE760E" w:rsidRDefault="00BE760E">
      <w:pPr>
        <w:pStyle w:val="ConsPlusNormal"/>
        <w:spacing w:before="220"/>
        <w:ind w:firstLine="540"/>
        <w:jc w:val="both"/>
      </w:pPr>
      <w:proofErr w:type="gramStart"/>
      <w:r>
        <w:t>ОК</w:t>
      </w:r>
      <w:proofErr w:type="gramEnd"/>
      <w:r>
        <w:t xml:space="preserve"> 03. Планировать и реализовывать собственное профессиональное и личностное развитие;</w:t>
      </w:r>
    </w:p>
    <w:p w:rsidR="00BE760E" w:rsidRDefault="00BE760E">
      <w:pPr>
        <w:pStyle w:val="ConsPlusNormal"/>
        <w:spacing w:before="220"/>
        <w:ind w:firstLine="540"/>
        <w:jc w:val="both"/>
      </w:pPr>
      <w:proofErr w:type="gramStart"/>
      <w:r>
        <w:t>ОК</w:t>
      </w:r>
      <w:proofErr w:type="gramEnd"/>
      <w:r>
        <w:t xml:space="preserve"> 04. Работать в коллективе и команде, эффективно взаимодействовать с коллегами, руководством, клиентами;</w:t>
      </w:r>
    </w:p>
    <w:p w:rsidR="00BE760E" w:rsidRDefault="00BE760E">
      <w:pPr>
        <w:pStyle w:val="ConsPlusNormal"/>
        <w:spacing w:before="220"/>
        <w:ind w:firstLine="540"/>
        <w:jc w:val="both"/>
      </w:pPr>
      <w:proofErr w:type="gramStart"/>
      <w:r>
        <w:t>ОК</w:t>
      </w:r>
      <w:proofErr w:type="gramEnd"/>
      <w: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BE760E" w:rsidRDefault="00BE760E">
      <w:pPr>
        <w:pStyle w:val="ConsPlusNormal"/>
        <w:spacing w:before="220"/>
        <w:ind w:firstLine="540"/>
        <w:jc w:val="both"/>
      </w:pPr>
      <w:proofErr w:type="gramStart"/>
      <w:r>
        <w:lastRenderedPageBreak/>
        <w:t>ОК</w:t>
      </w:r>
      <w:proofErr w:type="gramEnd"/>
      <w:r>
        <w:t xml:space="preserve">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BE760E" w:rsidRDefault="00BE760E">
      <w:pPr>
        <w:pStyle w:val="ConsPlusNormal"/>
        <w:spacing w:before="220"/>
        <w:ind w:firstLine="540"/>
        <w:jc w:val="both"/>
      </w:pPr>
      <w:proofErr w:type="gramStart"/>
      <w:r>
        <w:t>ОК</w:t>
      </w:r>
      <w:proofErr w:type="gramEnd"/>
      <w:r>
        <w:t xml:space="preserve"> 07. Содействовать сохранению окружающей среды, ресурсосбережению, эффективно действовать в чрезвычайных ситуациях;</w:t>
      </w:r>
    </w:p>
    <w:p w:rsidR="00BE760E" w:rsidRDefault="00BE760E">
      <w:pPr>
        <w:pStyle w:val="ConsPlusNormal"/>
        <w:spacing w:before="220"/>
        <w:ind w:firstLine="540"/>
        <w:jc w:val="both"/>
      </w:pPr>
      <w:proofErr w:type="gramStart"/>
      <w:r>
        <w:t>ОК</w:t>
      </w:r>
      <w:proofErr w:type="gramEnd"/>
      <w: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E760E" w:rsidRDefault="00BE760E">
      <w:pPr>
        <w:pStyle w:val="ConsPlusNormal"/>
        <w:spacing w:before="220"/>
        <w:ind w:firstLine="540"/>
        <w:jc w:val="both"/>
      </w:pPr>
      <w:proofErr w:type="gramStart"/>
      <w:r>
        <w:t>ОК</w:t>
      </w:r>
      <w:proofErr w:type="gramEnd"/>
      <w:r>
        <w:t xml:space="preserve"> 09. Использовать информационные технологии в профессиональной деятельности;</w:t>
      </w:r>
    </w:p>
    <w:p w:rsidR="00BE760E" w:rsidRDefault="00BE760E">
      <w:pPr>
        <w:pStyle w:val="ConsPlusNormal"/>
        <w:spacing w:before="220"/>
        <w:ind w:firstLine="540"/>
        <w:jc w:val="both"/>
      </w:pPr>
      <w:proofErr w:type="gramStart"/>
      <w:r>
        <w:t>ОК</w:t>
      </w:r>
      <w:proofErr w:type="gramEnd"/>
      <w:r>
        <w:t xml:space="preserve"> 10. Пользоваться профессиональной документацией на государственном и иностранном языках;</w:t>
      </w:r>
    </w:p>
    <w:p w:rsidR="00BE760E" w:rsidRDefault="00BE760E">
      <w:pPr>
        <w:pStyle w:val="ConsPlusNormal"/>
        <w:spacing w:before="220"/>
        <w:ind w:firstLine="540"/>
        <w:jc w:val="both"/>
      </w:pPr>
      <w:proofErr w:type="gramStart"/>
      <w:r>
        <w:t>ОК</w:t>
      </w:r>
      <w:proofErr w:type="gramEnd"/>
      <w:r>
        <w:t xml:space="preserve"> 11. Использовать знания по финансовой грамотности, планировать предпринимательскую деятельность в профессиональной сфере.</w:t>
      </w:r>
    </w:p>
    <w:p w:rsidR="00BE760E" w:rsidRDefault="00BE760E">
      <w:pPr>
        <w:pStyle w:val="ConsPlusNormal"/>
        <w:spacing w:before="220"/>
        <w:ind w:firstLine="540"/>
        <w:jc w:val="both"/>
      </w:pPr>
      <w:bookmarkStart w:id="6" w:name="P135"/>
      <w:bookmarkEnd w:id="6"/>
      <w:r>
        <w:t>3.3. Выпускник, освоивший образовательную программу, должен быть готов к выполнению основных видов деятельности, предусмотренных ФГОС СПО:</w:t>
      </w:r>
    </w:p>
    <w:p w:rsidR="00BE760E" w:rsidRDefault="00BE760E">
      <w:pPr>
        <w:pStyle w:val="ConsPlusNormal"/>
        <w:spacing w:before="220"/>
        <w:ind w:firstLine="540"/>
        <w:jc w:val="both"/>
      </w:pPr>
      <w:r>
        <w:t>разработка художественно-конструкторских (дизайнерских) проектов промышленной продукции, предметно-пространственных комплексов:</w:t>
      </w:r>
    </w:p>
    <w:p w:rsidR="00BE760E" w:rsidRDefault="00BE760E">
      <w:pPr>
        <w:pStyle w:val="ConsPlusNormal"/>
        <w:spacing w:before="220"/>
        <w:ind w:firstLine="540"/>
        <w:jc w:val="both"/>
      </w:pPr>
      <w:proofErr w:type="gramStart"/>
      <w:r>
        <w:t>техническое исполнение</w:t>
      </w:r>
      <w:proofErr w:type="gramEnd"/>
      <w:r>
        <w:t xml:space="preserve"> художественно-конструкторских (дизайнерских) проектов в материале;</w:t>
      </w:r>
    </w:p>
    <w:p w:rsidR="00BE760E" w:rsidRDefault="00BE760E">
      <w:pPr>
        <w:pStyle w:val="ConsPlusNormal"/>
        <w:spacing w:before="220"/>
        <w:ind w:firstLine="540"/>
        <w:jc w:val="both"/>
      </w:pPr>
      <w:proofErr w:type="gramStart"/>
      <w:r>
        <w:t>контроль за</w:t>
      </w:r>
      <w:proofErr w:type="gramEnd"/>
      <w:r>
        <w:t xml:space="preserve"> изготовлением изделий на производстве в части соответствия их авторскому образцу;</w:t>
      </w:r>
    </w:p>
    <w:p w:rsidR="00BE760E" w:rsidRDefault="00BE760E">
      <w:pPr>
        <w:pStyle w:val="ConsPlusNormal"/>
        <w:spacing w:before="220"/>
        <w:ind w:firstLine="540"/>
        <w:jc w:val="both"/>
      </w:pPr>
      <w:r>
        <w:t>организация работы коллектива исполнителей.</w:t>
      </w:r>
    </w:p>
    <w:p w:rsidR="00BE760E" w:rsidRDefault="00BE760E">
      <w:pPr>
        <w:pStyle w:val="ConsPlusNormal"/>
        <w:spacing w:before="220"/>
        <w:ind w:firstLine="540"/>
        <w:jc w:val="both"/>
      </w:pPr>
      <w:r>
        <w:t xml:space="preserve">3.4. Выпускник, освоивший образовательную программу, должен обладать профессиональными компетенциями (далее - ПК), соответствующими основным видам деятельности, указанным в </w:t>
      </w:r>
      <w:hyperlink w:anchor="P135" w:history="1">
        <w:r>
          <w:rPr>
            <w:color w:val="0000FF"/>
          </w:rPr>
          <w:t>пункте 3.3</w:t>
        </w:r>
      </w:hyperlink>
      <w:r>
        <w:t xml:space="preserve"> ФГОС СПО:</w:t>
      </w:r>
    </w:p>
    <w:p w:rsidR="00BE760E" w:rsidRDefault="00BE760E">
      <w:pPr>
        <w:pStyle w:val="ConsPlusNormal"/>
        <w:spacing w:before="220"/>
        <w:ind w:firstLine="540"/>
        <w:jc w:val="both"/>
      </w:pPr>
      <w:r>
        <w:t>3.4.1. Разработка художественно-конструкторских (дизайнерских) проектов промышленной продукции, предметно-пространственных комплексов:</w:t>
      </w:r>
    </w:p>
    <w:p w:rsidR="00BE760E" w:rsidRDefault="00BE760E">
      <w:pPr>
        <w:pStyle w:val="ConsPlusNormal"/>
        <w:spacing w:before="220"/>
        <w:ind w:firstLine="540"/>
        <w:jc w:val="both"/>
      </w:pPr>
      <w:r>
        <w:t>ПК 1.1. Разрабатывать техническое задание согласно требованиям заказчика;</w:t>
      </w:r>
    </w:p>
    <w:p w:rsidR="00BE760E" w:rsidRDefault="00BE760E">
      <w:pPr>
        <w:pStyle w:val="ConsPlusNormal"/>
        <w:spacing w:before="220"/>
        <w:ind w:firstLine="540"/>
        <w:jc w:val="both"/>
      </w:pPr>
      <w:r>
        <w:t xml:space="preserve">ПК 1.2. Проводить </w:t>
      </w:r>
      <w:proofErr w:type="spellStart"/>
      <w:r>
        <w:t>предпроектный</w:t>
      </w:r>
      <w:proofErr w:type="spellEnd"/>
      <w:r>
        <w:t xml:space="preserve"> анализ для разработки </w:t>
      </w:r>
      <w:proofErr w:type="gramStart"/>
      <w:r>
        <w:t>дизайн-проектов</w:t>
      </w:r>
      <w:proofErr w:type="gramEnd"/>
      <w:r>
        <w:t>;</w:t>
      </w:r>
    </w:p>
    <w:p w:rsidR="00BE760E" w:rsidRDefault="00BE760E">
      <w:pPr>
        <w:pStyle w:val="ConsPlusNormal"/>
        <w:spacing w:before="220"/>
        <w:ind w:firstLine="540"/>
        <w:jc w:val="both"/>
      </w:pPr>
      <w:r>
        <w:t>ПК 1.3. Осуществлять процесс дизайнерского проектирования с применением специализированных компьютерных программ;</w:t>
      </w:r>
    </w:p>
    <w:p w:rsidR="00BE760E" w:rsidRDefault="00BE760E">
      <w:pPr>
        <w:pStyle w:val="ConsPlusNormal"/>
        <w:spacing w:before="220"/>
        <w:ind w:firstLine="540"/>
        <w:jc w:val="both"/>
      </w:pPr>
      <w:r>
        <w:t>ПК 1.4. Производить расчеты технико-экономического обоснования предлагаемого проекта;</w:t>
      </w:r>
    </w:p>
    <w:p w:rsidR="00BE760E" w:rsidRDefault="00BE760E">
      <w:pPr>
        <w:pStyle w:val="ConsPlusNormal"/>
        <w:spacing w:before="220"/>
        <w:ind w:firstLine="540"/>
        <w:jc w:val="both"/>
      </w:pPr>
      <w:r>
        <w:t xml:space="preserve">3.4.2. </w:t>
      </w:r>
      <w:proofErr w:type="gramStart"/>
      <w:r>
        <w:t>Техническое исполнение</w:t>
      </w:r>
      <w:proofErr w:type="gramEnd"/>
      <w:r>
        <w:t xml:space="preserve"> художественно-конструкторских (дизайнерских) проектов в материале:</w:t>
      </w:r>
    </w:p>
    <w:p w:rsidR="00BE760E" w:rsidRDefault="00BE760E">
      <w:pPr>
        <w:pStyle w:val="ConsPlusNormal"/>
        <w:spacing w:before="220"/>
        <w:ind w:firstLine="540"/>
        <w:jc w:val="both"/>
      </w:pPr>
      <w:r>
        <w:t>ПК 2.1. Разрабатывать технологическую карту изготовления изделия;</w:t>
      </w:r>
    </w:p>
    <w:p w:rsidR="00BE760E" w:rsidRDefault="00BE760E">
      <w:pPr>
        <w:pStyle w:val="ConsPlusNormal"/>
        <w:spacing w:before="220"/>
        <w:ind w:firstLine="540"/>
        <w:jc w:val="both"/>
      </w:pPr>
      <w:r>
        <w:t>ПК 2.2. Выполнять технические чертежи;</w:t>
      </w:r>
    </w:p>
    <w:p w:rsidR="00BE760E" w:rsidRDefault="00BE760E">
      <w:pPr>
        <w:pStyle w:val="ConsPlusNormal"/>
        <w:spacing w:before="220"/>
        <w:ind w:firstLine="540"/>
        <w:jc w:val="both"/>
      </w:pPr>
      <w:r>
        <w:t xml:space="preserve">ПК 2.3. Выполнять экспериментальные образцы объекта дизайна или его отдельные </w:t>
      </w:r>
      <w:r>
        <w:lastRenderedPageBreak/>
        <w:t>элементы в макете или материале в соответствии с техническим заданием (описанием);</w:t>
      </w:r>
    </w:p>
    <w:p w:rsidR="00BE760E" w:rsidRDefault="00BE760E">
      <w:pPr>
        <w:pStyle w:val="ConsPlusNormal"/>
        <w:spacing w:before="220"/>
        <w:ind w:firstLine="540"/>
        <w:jc w:val="both"/>
      </w:pPr>
      <w:r>
        <w:t>ПК 2.4. Доводить опытные образцы промышленной продукции до соответствия технической документации;</w:t>
      </w:r>
    </w:p>
    <w:p w:rsidR="00BE760E" w:rsidRDefault="00BE760E">
      <w:pPr>
        <w:pStyle w:val="ConsPlusNormal"/>
        <w:spacing w:before="220"/>
        <w:ind w:firstLine="540"/>
        <w:jc w:val="both"/>
      </w:pPr>
      <w:r>
        <w:t>ПК 2.5. Разрабатывать эталон (макет в масштабе) изделия;</w:t>
      </w:r>
    </w:p>
    <w:p w:rsidR="00BE760E" w:rsidRDefault="00BE760E">
      <w:pPr>
        <w:pStyle w:val="ConsPlusNormal"/>
        <w:spacing w:before="220"/>
        <w:ind w:firstLine="540"/>
        <w:jc w:val="both"/>
      </w:pPr>
      <w:r>
        <w:t xml:space="preserve">3.4.3. </w:t>
      </w:r>
      <w:proofErr w:type="gramStart"/>
      <w:r>
        <w:t>Контроль за</w:t>
      </w:r>
      <w:proofErr w:type="gramEnd"/>
      <w:r>
        <w:t xml:space="preserve"> изготовлением изделий на производстве в части соответствия их авторскому образцу:</w:t>
      </w:r>
    </w:p>
    <w:p w:rsidR="00BE760E" w:rsidRDefault="00BE760E">
      <w:pPr>
        <w:pStyle w:val="ConsPlusNormal"/>
        <w:spacing w:before="220"/>
        <w:ind w:firstLine="540"/>
        <w:jc w:val="both"/>
      </w:pPr>
      <w:r>
        <w:t>ПК 3.1. 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p w:rsidR="00BE760E" w:rsidRDefault="00BE760E">
      <w:pPr>
        <w:pStyle w:val="ConsPlusNormal"/>
        <w:spacing w:before="220"/>
        <w:ind w:firstLine="540"/>
        <w:jc w:val="both"/>
      </w:pPr>
      <w:r>
        <w:t>ПК 3.2. 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p w:rsidR="00BE760E" w:rsidRDefault="00BE760E">
      <w:pPr>
        <w:pStyle w:val="ConsPlusNormal"/>
        <w:spacing w:before="220"/>
        <w:ind w:firstLine="540"/>
        <w:jc w:val="both"/>
      </w:pPr>
      <w:r>
        <w:t>3.4.4. Организация работы коллектива исполнителей:</w:t>
      </w:r>
    </w:p>
    <w:p w:rsidR="00BE760E" w:rsidRDefault="00BE760E">
      <w:pPr>
        <w:pStyle w:val="ConsPlusNormal"/>
        <w:spacing w:before="220"/>
        <w:ind w:firstLine="540"/>
        <w:jc w:val="both"/>
      </w:pPr>
      <w:r>
        <w:t>ПК 4.1. Планировать работу коллектива;</w:t>
      </w:r>
    </w:p>
    <w:p w:rsidR="00BE760E" w:rsidRDefault="00BE760E">
      <w:pPr>
        <w:pStyle w:val="ConsPlusNormal"/>
        <w:spacing w:before="220"/>
        <w:ind w:firstLine="540"/>
        <w:jc w:val="both"/>
      </w:pPr>
      <w:r>
        <w:t xml:space="preserve">ПК 4.2. Составлять конкретные технические задания для реализации </w:t>
      </w:r>
      <w:proofErr w:type="gramStart"/>
      <w:r>
        <w:t>дизайн-проекта</w:t>
      </w:r>
      <w:proofErr w:type="gramEnd"/>
      <w:r>
        <w:t xml:space="preserve"> на основе технологических карт;</w:t>
      </w:r>
    </w:p>
    <w:p w:rsidR="00BE760E" w:rsidRDefault="00BE760E">
      <w:pPr>
        <w:pStyle w:val="ConsPlusNormal"/>
        <w:spacing w:before="220"/>
        <w:ind w:firstLine="540"/>
        <w:jc w:val="both"/>
      </w:pPr>
      <w:r>
        <w:t>ПК 4.3. Контролировать сроки и качество выполненных заданий;</w:t>
      </w:r>
    </w:p>
    <w:p w:rsidR="00BE760E" w:rsidRDefault="00BE760E">
      <w:pPr>
        <w:pStyle w:val="ConsPlusNormal"/>
        <w:spacing w:before="220"/>
        <w:ind w:firstLine="540"/>
        <w:jc w:val="both"/>
      </w:pPr>
      <w:r>
        <w:t>ПК 4.4. Осуществлять прием и сдачу работы в соответствии с техническим заданием.</w:t>
      </w:r>
    </w:p>
    <w:p w:rsidR="00BE760E" w:rsidRDefault="00BE760E">
      <w:pPr>
        <w:pStyle w:val="ConsPlusNormal"/>
        <w:spacing w:before="220"/>
        <w:ind w:firstLine="540"/>
        <w:jc w:val="both"/>
      </w:pPr>
      <w:r>
        <w:t>3.5. Обучающиеся, осваивающие образовательную программу, осваивают также профессию рабочего (одну или несколько) в соответствии с перечнем профессий рабочих, должностей служащих, рекомендуемых к освоению в рамках образовательной программы по специальности (</w:t>
      </w:r>
      <w:hyperlink w:anchor="P243" w:history="1">
        <w:r>
          <w:rPr>
            <w:color w:val="0000FF"/>
          </w:rPr>
          <w:t>приложение N 2</w:t>
        </w:r>
      </w:hyperlink>
      <w:r>
        <w:t xml:space="preserve"> к ФГОС СПО).</w:t>
      </w:r>
    </w:p>
    <w:p w:rsidR="00BE760E" w:rsidRDefault="00BE760E">
      <w:pPr>
        <w:pStyle w:val="ConsPlusNormal"/>
        <w:spacing w:before="220"/>
        <w:ind w:firstLine="540"/>
        <w:jc w:val="both"/>
      </w:pPr>
      <w:r>
        <w:t xml:space="preserve">3.6. Минимальные требования к результатам освоения основных видов деятельности образовательной программы указаны в </w:t>
      </w:r>
      <w:hyperlink w:anchor="P291" w:history="1">
        <w:r>
          <w:rPr>
            <w:color w:val="0000FF"/>
          </w:rPr>
          <w:t>приложении N 3</w:t>
        </w:r>
      </w:hyperlink>
      <w:r>
        <w:t xml:space="preserve"> к ФГОС СПО.</w:t>
      </w:r>
    </w:p>
    <w:p w:rsidR="00BE760E" w:rsidRDefault="00BE760E">
      <w:pPr>
        <w:pStyle w:val="ConsPlusNormal"/>
        <w:spacing w:before="220"/>
        <w:ind w:firstLine="540"/>
        <w:jc w:val="both"/>
      </w:pPr>
      <w:r>
        <w:t xml:space="preserve">3.7. Образовательная организация самостоятельно планирует результаты </w:t>
      </w:r>
      <w:proofErr w:type="gramStart"/>
      <w:r>
        <w:t>обучения по</w:t>
      </w:r>
      <w:proofErr w:type="gramEnd"/>
      <w:r>
        <w:t xml:space="preserve">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Совокупность запланированных результатов обучения должна обеспечивать выпускнику освоение всех </w:t>
      </w:r>
      <w:proofErr w:type="gramStart"/>
      <w:r>
        <w:t>ОК</w:t>
      </w:r>
      <w:proofErr w:type="gramEnd"/>
      <w:r>
        <w:t xml:space="preserve"> и ПК, установленных ФГОС СПО.</w:t>
      </w:r>
    </w:p>
    <w:p w:rsidR="00BE760E" w:rsidRDefault="00BE760E">
      <w:pPr>
        <w:pStyle w:val="ConsPlusNormal"/>
        <w:jc w:val="both"/>
      </w:pPr>
    </w:p>
    <w:p w:rsidR="00BE760E" w:rsidRDefault="00BE760E">
      <w:pPr>
        <w:pStyle w:val="ConsPlusTitle"/>
        <w:jc w:val="center"/>
        <w:outlineLvl w:val="1"/>
      </w:pPr>
      <w:r>
        <w:t>IV. ТРЕБОВАНИЯ К УСЛОВИЯМ РЕАЛИЗАЦИИ</w:t>
      </w:r>
    </w:p>
    <w:p w:rsidR="00BE760E" w:rsidRDefault="00BE760E">
      <w:pPr>
        <w:pStyle w:val="ConsPlusTitle"/>
        <w:jc w:val="center"/>
      </w:pPr>
      <w:r>
        <w:t>ОБРАЗОВАТЕЛЬНОЙ ПРОГРАММЫ</w:t>
      </w:r>
    </w:p>
    <w:p w:rsidR="00BE760E" w:rsidRDefault="00BE760E">
      <w:pPr>
        <w:pStyle w:val="ConsPlusNormal"/>
        <w:jc w:val="both"/>
      </w:pPr>
    </w:p>
    <w:p w:rsidR="00BE760E" w:rsidRDefault="00BE760E">
      <w:pPr>
        <w:pStyle w:val="ConsPlusNormal"/>
        <w:ind w:firstLine="540"/>
        <w:jc w:val="both"/>
      </w:pPr>
      <w:r>
        <w:t>4.1.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 организации воспитания обучающихся, кадровым и финансовым условиям реализации образовательной программы.</w:t>
      </w:r>
    </w:p>
    <w:p w:rsidR="00BE760E" w:rsidRDefault="00BE760E">
      <w:pPr>
        <w:pStyle w:val="ConsPlusNormal"/>
        <w:jc w:val="both"/>
      </w:pPr>
    </w:p>
    <w:p w:rsidR="00BE760E" w:rsidRDefault="00BE760E">
      <w:pPr>
        <w:pStyle w:val="ConsPlusTitle"/>
        <w:ind w:firstLine="540"/>
        <w:jc w:val="both"/>
        <w:outlineLvl w:val="2"/>
      </w:pPr>
      <w:r>
        <w:t>4.2. Общесистемные требования к условиям реализации образовательной программы.</w:t>
      </w:r>
    </w:p>
    <w:p w:rsidR="00BE760E" w:rsidRDefault="00BE760E">
      <w:pPr>
        <w:pStyle w:val="ConsPlusNormal"/>
        <w:spacing w:before="220"/>
        <w:ind w:firstLine="540"/>
        <w:jc w:val="both"/>
      </w:pPr>
      <w:r>
        <w:t>4.2.1.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предусмотренных учебным планом, с учетом ПООП.</w:t>
      </w:r>
    </w:p>
    <w:p w:rsidR="00BE760E" w:rsidRDefault="00BE760E">
      <w:pPr>
        <w:pStyle w:val="ConsPlusNormal"/>
        <w:spacing w:before="220"/>
        <w:ind w:firstLine="540"/>
        <w:jc w:val="both"/>
      </w:pPr>
      <w:r>
        <w:lastRenderedPageBreak/>
        <w:t>4.2.2.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образовательной программы с использованием сетевой формы.</w:t>
      </w:r>
    </w:p>
    <w:p w:rsidR="00BE760E" w:rsidRDefault="00BE760E">
      <w:pPr>
        <w:pStyle w:val="ConsPlusNormal"/>
        <w:spacing w:before="220"/>
        <w:ind w:firstLine="540"/>
        <w:jc w:val="both"/>
      </w:pPr>
      <w:r>
        <w:t>4.2.3. В случае реализации образовательной программы на созданных образовательной организацией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w:t>
      </w:r>
    </w:p>
    <w:p w:rsidR="00BE760E" w:rsidRDefault="00BE760E">
      <w:pPr>
        <w:pStyle w:val="ConsPlusNormal"/>
        <w:jc w:val="both"/>
      </w:pPr>
    </w:p>
    <w:p w:rsidR="00BE760E" w:rsidRDefault="00BE760E">
      <w:pPr>
        <w:pStyle w:val="ConsPlusTitle"/>
        <w:ind w:firstLine="540"/>
        <w:jc w:val="both"/>
        <w:outlineLvl w:val="2"/>
      </w:pPr>
      <w:r>
        <w:t>4.3. Требования к материально-техническому и учебно-методическому обеспечению реализации образовательной программы.</w:t>
      </w:r>
    </w:p>
    <w:p w:rsidR="00BE760E" w:rsidRDefault="00BE760E">
      <w:pPr>
        <w:pStyle w:val="ConsPlusNormal"/>
        <w:spacing w:before="220"/>
        <w:ind w:firstLine="540"/>
        <w:jc w:val="both"/>
      </w:pPr>
      <w:r>
        <w:t>4.3.1.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BE760E" w:rsidRDefault="00BE760E">
      <w:pPr>
        <w:pStyle w:val="ConsPlusNormal"/>
        <w:spacing w:before="220"/>
        <w:ind w:firstLine="540"/>
        <w:jc w:val="both"/>
      </w:pPr>
      <w:r>
        <w:t>4.3.2. Помещения для самостоятельной работы обучающихся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BE760E" w:rsidRDefault="00BE760E">
      <w:pPr>
        <w:pStyle w:val="ConsPlusNormal"/>
        <w:spacing w:before="220"/>
        <w:ind w:firstLine="540"/>
        <w:jc w:val="both"/>
      </w:pPr>
      <w:r>
        <w:t xml:space="preserve">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w:t>
      </w:r>
      <w:proofErr w:type="gramStart"/>
      <w:r>
        <w:t>ОК</w:t>
      </w:r>
      <w:proofErr w:type="gramEnd"/>
      <w:r>
        <w:t xml:space="preserve"> и ПК.</w:t>
      </w:r>
    </w:p>
    <w:p w:rsidR="00BE760E" w:rsidRDefault="00BE760E">
      <w:pPr>
        <w:pStyle w:val="ConsPlusNormal"/>
        <w:spacing w:before="220"/>
        <w:ind w:firstLine="540"/>
        <w:jc w:val="both"/>
      </w:pPr>
      <w:r>
        <w:t>4.3.3. Образовательная организация должна быть обеспечена необходимым комплектом лицензионного программного обеспечения.</w:t>
      </w:r>
    </w:p>
    <w:p w:rsidR="00BE760E" w:rsidRDefault="00BE760E">
      <w:pPr>
        <w:pStyle w:val="ConsPlusNormal"/>
        <w:spacing w:before="220"/>
        <w:ind w:firstLine="540"/>
        <w:jc w:val="both"/>
      </w:pPr>
      <w:r>
        <w:t>4.3.4. Библиотечный фонд образовательной организации должен быть укомплектован печатными и (или) электронными учебными изданиями (включая учебники и учебные пособия) по каждой дисциплине (модулю) из расчета одно печатное и (или) электронное учебное издание по каждой дисциплине (модулю) на одного обучающегося.</w:t>
      </w:r>
    </w:p>
    <w:p w:rsidR="00BE760E" w:rsidRDefault="00BE760E">
      <w:pPr>
        <w:pStyle w:val="ConsPlusNormal"/>
        <w:spacing w:before="220"/>
        <w:ind w:firstLine="540"/>
        <w:jc w:val="both"/>
      </w:pPr>
      <w:r>
        <w:t>В качестве основной литературы образовательная организация использует учебники, учебные пособия, предусмотренные ПООП.</w:t>
      </w:r>
    </w:p>
    <w:p w:rsidR="00BE760E" w:rsidRDefault="00BE760E">
      <w:pPr>
        <w:pStyle w:val="ConsPlusNormal"/>
        <w:spacing w:before="220"/>
        <w:ind w:firstLine="540"/>
        <w:jc w:val="both"/>
      </w:pPr>
      <w: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rsidR="00BE760E" w:rsidRDefault="00BE760E">
      <w:pPr>
        <w:pStyle w:val="ConsPlusNormal"/>
        <w:spacing w:before="220"/>
        <w:ind w:firstLine="540"/>
        <w:jc w:val="both"/>
      </w:pPr>
      <w:r>
        <w:t xml:space="preserve">4.3.5.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w:t>
      </w:r>
      <w:proofErr w:type="gramStart"/>
      <w:r>
        <w:t>указанных</w:t>
      </w:r>
      <w:proofErr w:type="gramEnd"/>
      <w:r>
        <w:t xml:space="preserve"> обучающихся.</w:t>
      </w:r>
    </w:p>
    <w:p w:rsidR="00BE760E" w:rsidRDefault="00BE760E">
      <w:pPr>
        <w:pStyle w:val="ConsPlusNormal"/>
        <w:spacing w:before="220"/>
        <w:ind w:firstLine="540"/>
        <w:jc w:val="both"/>
      </w:pPr>
      <w:r>
        <w:t>4.3.6. Образовательная программа должна обеспечиваться учебно-методической документацией по всем учебным дисциплинам (модулям).</w:t>
      </w:r>
    </w:p>
    <w:p w:rsidR="00BE760E" w:rsidRDefault="00BE760E">
      <w:pPr>
        <w:pStyle w:val="ConsPlusNormal"/>
        <w:spacing w:before="220"/>
        <w:ind w:firstLine="540"/>
        <w:jc w:val="both"/>
      </w:pPr>
      <w:r>
        <w:t>4.3.7. Рекомендации по иному материально-техническому и учебно-методическому обеспечению реализации образовательной программы определяются ПООП.</w:t>
      </w:r>
    </w:p>
    <w:p w:rsidR="00BE760E" w:rsidRDefault="00BE760E">
      <w:pPr>
        <w:pStyle w:val="ConsPlusNormal"/>
        <w:jc w:val="both"/>
      </w:pPr>
    </w:p>
    <w:p w:rsidR="00BE760E" w:rsidRDefault="00BE760E">
      <w:pPr>
        <w:pStyle w:val="ConsPlusTitle"/>
        <w:ind w:firstLine="540"/>
        <w:jc w:val="both"/>
        <w:outlineLvl w:val="2"/>
      </w:pPr>
      <w:r>
        <w:t>4.4. Требования к кадровым условиям реализации образовательной программы.</w:t>
      </w:r>
    </w:p>
    <w:p w:rsidR="00BE760E" w:rsidRDefault="00BE760E">
      <w:pPr>
        <w:pStyle w:val="ConsPlusNormal"/>
        <w:spacing w:before="220"/>
        <w:ind w:firstLine="540"/>
        <w:jc w:val="both"/>
      </w:pPr>
      <w:r>
        <w:lastRenderedPageBreak/>
        <w:t xml:space="preserve">4.4.1. </w:t>
      </w:r>
      <w:proofErr w:type="gramStart"/>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anchor="P46" w:history="1">
        <w:r>
          <w:rPr>
            <w:color w:val="0000FF"/>
          </w:rPr>
          <w:t>пункте 1.7</w:t>
        </w:r>
      </w:hyperlink>
      <w:r>
        <w:t xml:space="preserve"> ФГОС СПО (имеющих стаж работы в данной профессиональной области не менее 3 лет).</w:t>
      </w:r>
      <w:proofErr w:type="gramEnd"/>
    </w:p>
    <w:p w:rsidR="00BE760E" w:rsidRDefault="00BE760E">
      <w:pPr>
        <w:pStyle w:val="ConsPlusNormal"/>
        <w:spacing w:before="220"/>
        <w:ind w:firstLine="540"/>
        <w:jc w:val="both"/>
      </w:pPr>
      <w:r>
        <w:t>4.4.2.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BE760E" w:rsidRDefault="00BE760E">
      <w:pPr>
        <w:pStyle w:val="ConsPlusNormal"/>
        <w:spacing w:before="220"/>
        <w:ind w:firstLine="540"/>
        <w:jc w:val="both"/>
      </w:pPr>
      <w: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anchor="P46" w:history="1">
        <w:r>
          <w:rPr>
            <w:color w:val="0000FF"/>
          </w:rPr>
          <w:t>пункте 1.7</w:t>
        </w:r>
      </w:hyperlink>
      <w:r>
        <w:t xml:space="preserve"> ФГОС СПО, не реже одного раза в 3 года с учетом расширения спектра профессиональных компетенций.</w:t>
      </w:r>
    </w:p>
    <w:p w:rsidR="00BE760E" w:rsidRDefault="00BE760E">
      <w:pPr>
        <w:pStyle w:val="ConsPlusNormal"/>
        <w:spacing w:before="220"/>
        <w:ind w:firstLine="540"/>
        <w:jc w:val="both"/>
      </w:pPr>
      <w:proofErr w:type="gramStart"/>
      <w:r>
        <w:t xml:space="preserve">Доля педагогических работников (в приведенных к целочисленным значениям ставок), имеющих опыт деятельности не менее 3 лет в организациях, направление деятельности которых соответствует области профессиональной деятельности, указанной </w:t>
      </w:r>
      <w:hyperlink w:anchor="P46" w:history="1">
        <w:r>
          <w:rPr>
            <w:color w:val="0000FF"/>
          </w:rPr>
          <w:t>пункте 1.7</w:t>
        </w:r>
      </w:hyperlink>
      <w:r>
        <w:t xml:space="preserve">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roofErr w:type="gramEnd"/>
    </w:p>
    <w:p w:rsidR="00BE760E" w:rsidRDefault="00BE760E">
      <w:pPr>
        <w:pStyle w:val="ConsPlusNormal"/>
        <w:jc w:val="both"/>
      </w:pPr>
    </w:p>
    <w:p w:rsidR="00BE760E" w:rsidRDefault="00BE760E">
      <w:pPr>
        <w:pStyle w:val="ConsPlusTitle"/>
        <w:ind w:firstLine="540"/>
        <w:jc w:val="both"/>
        <w:outlineLvl w:val="2"/>
      </w:pPr>
      <w:r>
        <w:t>4.5. Требования к финансовым условиям реализации образовательной программы.</w:t>
      </w:r>
    </w:p>
    <w:p w:rsidR="00BE760E" w:rsidRDefault="00BE760E">
      <w:pPr>
        <w:pStyle w:val="ConsPlusNormal"/>
        <w:spacing w:before="220"/>
        <w:ind w:firstLine="540"/>
        <w:jc w:val="both"/>
      </w:pPr>
      <w:r>
        <w:t>4.5.1. Финансовое обеспечение реализации образовательной программы должно осуществляться в объеме не ниже базовых нормативных затрат на оказание государственной услуги по реализации имеющих государственную аккредитацию образовательных программ среднего профессионального образования по специальности с учетом корректирующих коэффициентов.</w:t>
      </w:r>
    </w:p>
    <w:p w:rsidR="00BE760E" w:rsidRDefault="00BE760E">
      <w:pPr>
        <w:pStyle w:val="ConsPlusNormal"/>
        <w:jc w:val="both"/>
      </w:pPr>
    </w:p>
    <w:p w:rsidR="00BE760E" w:rsidRDefault="00BE760E">
      <w:pPr>
        <w:pStyle w:val="ConsPlusTitle"/>
        <w:ind w:firstLine="540"/>
        <w:jc w:val="both"/>
        <w:outlineLvl w:val="2"/>
      </w:pPr>
      <w:r>
        <w:t>4.6. Требования к применяемым механизмам оценки качества образовательной программы.</w:t>
      </w:r>
    </w:p>
    <w:p w:rsidR="00BE760E" w:rsidRDefault="00BE760E">
      <w:pPr>
        <w:pStyle w:val="ConsPlusNormal"/>
        <w:spacing w:before="220"/>
        <w:ind w:firstLine="540"/>
        <w:jc w:val="both"/>
      </w:pPr>
      <w:r>
        <w:t>4.6.1. Качество образовательной программы определяется в рамках системы внутренней оценки, а также системы внешней оценки на добровольной основе.</w:t>
      </w:r>
    </w:p>
    <w:p w:rsidR="00BE760E" w:rsidRDefault="00BE760E">
      <w:pPr>
        <w:pStyle w:val="ConsPlusNormal"/>
        <w:spacing w:before="220"/>
        <w:ind w:firstLine="540"/>
        <w:jc w:val="both"/>
      </w:pPr>
      <w:r>
        <w:t>4.6.2.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rsidR="00BE760E" w:rsidRDefault="00BE760E">
      <w:pPr>
        <w:pStyle w:val="ConsPlusNormal"/>
        <w:spacing w:before="220"/>
        <w:ind w:firstLine="540"/>
        <w:jc w:val="both"/>
      </w:pPr>
      <w:r>
        <w:t xml:space="preserve">4.6.3. </w:t>
      </w:r>
      <w:proofErr w:type="gramStart"/>
      <w:r>
        <w:t>Внешняя оценка качества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с целью признания качества и уровня подготовки выпускников, освоивших образовательную программу, отвечающими требованиям профессиональных стандартов, требованиям рынка труда к специалистам соответствующего профиля.</w:t>
      </w:r>
      <w:proofErr w:type="gramEnd"/>
    </w:p>
    <w:p w:rsidR="00BE760E" w:rsidRDefault="00BE760E">
      <w:pPr>
        <w:pStyle w:val="ConsPlusNormal"/>
        <w:jc w:val="both"/>
      </w:pPr>
    </w:p>
    <w:p w:rsidR="00BE760E" w:rsidRDefault="00BE760E">
      <w:pPr>
        <w:pStyle w:val="ConsPlusNormal"/>
        <w:jc w:val="both"/>
      </w:pPr>
    </w:p>
    <w:p w:rsidR="00BE760E" w:rsidRDefault="00BE760E">
      <w:pPr>
        <w:pStyle w:val="ConsPlusNormal"/>
        <w:jc w:val="both"/>
      </w:pPr>
    </w:p>
    <w:p w:rsidR="00BE760E" w:rsidRDefault="00BE760E">
      <w:pPr>
        <w:pStyle w:val="ConsPlusNormal"/>
        <w:jc w:val="both"/>
      </w:pPr>
    </w:p>
    <w:p w:rsidR="00BE760E" w:rsidRDefault="00BE760E">
      <w:pPr>
        <w:pStyle w:val="ConsPlusNormal"/>
        <w:jc w:val="both"/>
      </w:pPr>
    </w:p>
    <w:p w:rsidR="00BE760E" w:rsidRDefault="00BE760E">
      <w:pPr>
        <w:pStyle w:val="ConsPlusNormal"/>
        <w:jc w:val="right"/>
        <w:outlineLvl w:val="1"/>
      </w:pPr>
      <w:r>
        <w:lastRenderedPageBreak/>
        <w:t>Приложение N 1</w:t>
      </w:r>
    </w:p>
    <w:p w:rsidR="00BE760E" w:rsidRDefault="00BE760E">
      <w:pPr>
        <w:pStyle w:val="ConsPlusNormal"/>
        <w:jc w:val="right"/>
      </w:pPr>
      <w:r>
        <w:t>к федеральному государственному</w:t>
      </w:r>
    </w:p>
    <w:p w:rsidR="00BE760E" w:rsidRDefault="00BE760E">
      <w:pPr>
        <w:pStyle w:val="ConsPlusNormal"/>
        <w:jc w:val="right"/>
      </w:pPr>
      <w:r>
        <w:t>образовательному стандарту</w:t>
      </w:r>
    </w:p>
    <w:p w:rsidR="00BE760E" w:rsidRDefault="00BE760E">
      <w:pPr>
        <w:pStyle w:val="ConsPlusNormal"/>
        <w:jc w:val="right"/>
      </w:pPr>
      <w:r>
        <w:t>среднего профессионального</w:t>
      </w:r>
    </w:p>
    <w:p w:rsidR="00BE760E" w:rsidRDefault="00BE760E">
      <w:pPr>
        <w:pStyle w:val="ConsPlusNormal"/>
        <w:jc w:val="right"/>
      </w:pPr>
      <w:r>
        <w:t>образования по специальности</w:t>
      </w:r>
    </w:p>
    <w:p w:rsidR="00BE760E" w:rsidRDefault="00BE760E">
      <w:pPr>
        <w:pStyle w:val="ConsPlusNormal"/>
        <w:jc w:val="right"/>
      </w:pPr>
      <w:r>
        <w:t>54.02.01 Дизайн (по отраслям)</w:t>
      </w:r>
    </w:p>
    <w:p w:rsidR="00BE760E" w:rsidRDefault="00BE760E">
      <w:pPr>
        <w:pStyle w:val="ConsPlusNormal"/>
        <w:jc w:val="both"/>
      </w:pPr>
    </w:p>
    <w:p w:rsidR="00BE760E" w:rsidRDefault="00BE760E">
      <w:pPr>
        <w:pStyle w:val="ConsPlusTitle"/>
        <w:jc w:val="center"/>
      </w:pPr>
      <w:bookmarkStart w:id="7" w:name="P211"/>
      <w:bookmarkEnd w:id="7"/>
      <w:r>
        <w:t>ПЕРЕЧЕНЬ</w:t>
      </w:r>
    </w:p>
    <w:p w:rsidR="00BE760E" w:rsidRDefault="00BE760E">
      <w:pPr>
        <w:pStyle w:val="ConsPlusTitle"/>
        <w:jc w:val="center"/>
      </w:pPr>
      <w:r>
        <w:t>ПРОФЕССИОНАЛЬНЫХ СТАНДАРТОВ, СООТВЕТСТВУЮЩИХ</w:t>
      </w:r>
    </w:p>
    <w:p w:rsidR="00BE760E" w:rsidRDefault="00BE760E">
      <w:pPr>
        <w:pStyle w:val="ConsPlusTitle"/>
        <w:jc w:val="center"/>
      </w:pPr>
      <w:r>
        <w:t>ПРОФЕССИОНАЛЬНОЙ ДЕЯТЕЛЬНОСТИ ВЫПУСКНИКОВ ОБРАЗОВАТЕЛЬНОЙ</w:t>
      </w:r>
    </w:p>
    <w:p w:rsidR="00BE760E" w:rsidRDefault="00BE760E">
      <w:pPr>
        <w:pStyle w:val="ConsPlusTitle"/>
        <w:jc w:val="center"/>
      </w:pPr>
      <w:r>
        <w:t>ПРОГРАММЫ СРЕДНЕГО ПРОФЕССИОНАЛЬНОГО ОБРАЗОВАНИЯ</w:t>
      </w:r>
    </w:p>
    <w:p w:rsidR="00BE760E" w:rsidRDefault="00BE760E">
      <w:pPr>
        <w:pStyle w:val="ConsPlusTitle"/>
        <w:jc w:val="center"/>
      </w:pPr>
      <w:r>
        <w:t>ПО СПЕЦИАЛЬНОСТИ 54.02.01 ДИЗАЙН (ПО ОТРАСЛЯМ)</w:t>
      </w:r>
    </w:p>
    <w:p w:rsidR="00BE760E" w:rsidRDefault="00BE760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6576"/>
      </w:tblGrid>
      <w:tr w:rsidR="00BE760E">
        <w:tc>
          <w:tcPr>
            <w:tcW w:w="2494" w:type="dxa"/>
          </w:tcPr>
          <w:p w:rsidR="00BE760E" w:rsidRDefault="00BE760E">
            <w:pPr>
              <w:pStyle w:val="ConsPlusNormal"/>
              <w:jc w:val="center"/>
            </w:pPr>
            <w:r>
              <w:t>Код профессионального стандарта</w:t>
            </w:r>
          </w:p>
        </w:tc>
        <w:tc>
          <w:tcPr>
            <w:tcW w:w="6576" w:type="dxa"/>
          </w:tcPr>
          <w:p w:rsidR="00BE760E" w:rsidRDefault="00BE760E">
            <w:pPr>
              <w:pStyle w:val="ConsPlusNormal"/>
              <w:jc w:val="center"/>
            </w:pPr>
            <w:r>
              <w:t>Наименование профессионального стандарта</w:t>
            </w:r>
          </w:p>
        </w:tc>
      </w:tr>
      <w:tr w:rsidR="00BE760E">
        <w:tc>
          <w:tcPr>
            <w:tcW w:w="2494" w:type="dxa"/>
            <w:vAlign w:val="center"/>
          </w:tcPr>
          <w:p w:rsidR="00BE760E" w:rsidRDefault="00BE760E">
            <w:pPr>
              <w:pStyle w:val="ConsPlusNormal"/>
              <w:jc w:val="center"/>
            </w:pPr>
            <w:r>
              <w:t>1</w:t>
            </w:r>
          </w:p>
        </w:tc>
        <w:tc>
          <w:tcPr>
            <w:tcW w:w="6576" w:type="dxa"/>
            <w:vAlign w:val="center"/>
          </w:tcPr>
          <w:p w:rsidR="00BE760E" w:rsidRDefault="00BE760E">
            <w:pPr>
              <w:pStyle w:val="ConsPlusNormal"/>
              <w:jc w:val="center"/>
            </w:pPr>
            <w:r>
              <w:t>2</w:t>
            </w:r>
          </w:p>
        </w:tc>
      </w:tr>
      <w:tr w:rsidR="00BE760E">
        <w:tc>
          <w:tcPr>
            <w:tcW w:w="2494" w:type="dxa"/>
          </w:tcPr>
          <w:p w:rsidR="00BE760E" w:rsidRDefault="00BE760E">
            <w:pPr>
              <w:pStyle w:val="ConsPlusNormal"/>
              <w:jc w:val="center"/>
            </w:pPr>
            <w:r>
              <w:t>11.013</w:t>
            </w:r>
          </w:p>
        </w:tc>
        <w:tc>
          <w:tcPr>
            <w:tcW w:w="6576" w:type="dxa"/>
            <w:vAlign w:val="center"/>
          </w:tcPr>
          <w:p w:rsidR="00BE760E" w:rsidRDefault="00BE760E">
            <w:pPr>
              <w:pStyle w:val="ConsPlusNormal"/>
              <w:jc w:val="both"/>
            </w:pPr>
            <w:r>
              <w:t xml:space="preserve">Профессиональный </w:t>
            </w:r>
            <w:hyperlink r:id="rId15" w:history="1">
              <w:r>
                <w:rPr>
                  <w:color w:val="0000FF"/>
                </w:rPr>
                <w:t>стандарт</w:t>
              </w:r>
            </w:hyperlink>
            <w:r>
              <w:t xml:space="preserve"> "Графический дизайнер", утвержденный приказом Министерства труда и социальной защиты Российской Федерации от 17 января 2017 г. N 40н (зарегистрирован Министерством юстиции Российской Федерации 27 января 2017 г., регистрационный N 45442)</w:t>
            </w:r>
          </w:p>
        </w:tc>
      </w:tr>
      <w:tr w:rsidR="00BE760E">
        <w:tc>
          <w:tcPr>
            <w:tcW w:w="2494" w:type="dxa"/>
          </w:tcPr>
          <w:p w:rsidR="00BE760E" w:rsidRDefault="00BE760E">
            <w:pPr>
              <w:pStyle w:val="ConsPlusNormal"/>
              <w:jc w:val="center"/>
            </w:pPr>
            <w:r>
              <w:t>21.001</w:t>
            </w:r>
          </w:p>
        </w:tc>
        <w:tc>
          <w:tcPr>
            <w:tcW w:w="6576" w:type="dxa"/>
            <w:vAlign w:val="center"/>
          </w:tcPr>
          <w:p w:rsidR="00BE760E" w:rsidRDefault="00BE760E">
            <w:pPr>
              <w:pStyle w:val="ConsPlusNormal"/>
              <w:jc w:val="both"/>
            </w:pPr>
            <w:proofErr w:type="gramStart"/>
            <w:r>
              <w:t xml:space="preserve">Профессиональный </w:t>
            </w:r>
            <w:hyperlink r:id="rId16" w:history="1">
              <w:r>
                <w:rPr>
                  <w:color w:val="0000FF"/>
                </w:rPr>
                <w:t>стандарт</w:t>
              </w:r>
            </w:hyperlink>
            <w:r>
              <w:t xml:space="preserve"> "Дизайнер детской игровой среды и продукции", утвержденный приказом Министерства труда и социальной защиты Российской Федерации от 18 ноября 2014 г. N 892н (зарегистрирован Министерством юстиции Российской Федерации 9 декабря 2014 г., регистрационный N 35113), с изменением, внесенным приказом Министерства труда и социальной защиты Российской Федерации от 12 декабря 2016 г. N 727н (зарегистрирован Министерством юстиции Российской Федерации 13</w:t>
            </w:r>
            <w:proofErr w:type="gramEnd"/>
            <w:r>
              <w:t xml:space="preserve"> января 2017 г., </w:t>
            </w:r>
            <w:proofErr w:type="gramStart"/>
            <w:r>
              <w:t>регистрационный</w:t>
            </w:r>
            <w:proofErr w:type="gramEnd"/>
            <w:r>
              <w:t xml:space="preserve"> N 45230)</w:t>
            </w:r>
          </w:p>
        </w:tc>
      </w:tr>
      <w:tr w:rsidR="00BE760E">
        <w:tc>
          <w:tcPr>
            <w:tcW w:w="2494" w:type="dxa"/>
          </w:tcPr>
          <w:p w:rsidR="00BE760E" w:rsidRDefault="00BE760E">
            <w:pPr>
              <w:pStyle w:val="ConsPlusNormal"/>
              <w:jc w:val="center"/>
            </w:pPr>
            <w:r>
              <w:t>21.002</w:t>
            </w:r>
          </w:p>
        </w:tc>
        <w:tc>
          <w:tcPr>
            <w:tcW w:w="6576" w:type="dxa"/>
          </w:tcPr>
          <w:p w:rsidR="00BE760E" w:rsidRDefault="00BE760E">
            <w:pPr>
              <w:pStyle w:val="ConsPlusNormal"/>
              <w:jc w:val="both"/>
            </w:pPr>
            <w:proofErr w:type="gramStart"/>
            <w:r>
              <w:t xml:space="preserve">Профессиональный </w:t>
            </w:r>
            <w:hyperlink r:id="rId17" w:history="1">
              <w:r>
                <w:rPr>
                  <w:color w:val="0000FF"/>
                </w:rPr>
                <w:t>стандарт</w:t>
              </w:r>
            </w:hyperlink>
            <w:r>
              <w:t xml:space="preserve"> "Дизайнер детской одежды и обуви", утвержденный приказом Министерства труда и социальной защиты Российской Федерации от 4 декабря 2014 г. N 974н (зарегистрирован Министерством юстиции Российской Федерации 17 декабря 2014 г., регистрационный N 35251), с изменением, внесенным приказом Министерства труда и социальной защиты Российской Федерации от 12 декабря 2016 г. N 727н (зарегистрирован Министерством юстиции Российской Федерации 13 января</w:t>
            </w:r>
            <w:proofErr w:type="gramEnd"/>
            <w:r>
              <w:t xml:space="preserve"> </w:t>
            </w:r>
            <w:proofErr w:type="gramStart"/>
            <w:r>
              <w:t>2017 г., регистрационный N 45230)</w:t>
            </w:r>
            <w:proofErr w:type="gramEnd"/>
          </w:p>
        </w:tc>
      </w:tr>
      <w:tr w:rsidR="00BE760E">
        <w:tc>
          <w:tcPr>
            <w:tcW w:w="2494" w:type="dxa"/>
          </w:tcPr>
          <w:p w:rsidR="00BE760E" w:rsidRDefault="00BE760E">
            <w:pPr>
              <w:pStyle w:val="ConsPlusNormal"/>
              <w:jc w:val="center"/>
            </w:pPr>
            <w:r>
              <w:t>33.015</w:t>
            </w:r>
          </w:p>
        </w:tc>
        <w:tc>
          <w:tcPr>
            <w:tcW w:w="6576" w:type="dxa"/>
            <w:vAlign w:val="center"/>
          </w:tcPr>
          <w:p w:rsidR="00BE760E" w:rsidRDefault="00BE760E">
            <w:pPr>
              <w:pStyle w:val="ConsPlusNormal"/>
              <w:jc w:val="both"/>
            </w:pPr>
            <w:r>
              <w:t xml:space="preserve">Профессиональный </w:t>
            </w:r>
            <w:hyperlink r:id="rId18" w:history="1">
              <w:r>
                <w:rPr>
                  <w:color w:val="0000FF"/>
                </w:rPr>
                <w:t>стандарт</w:t>
              </w:r>
            </w:hyperlink>
            <w:r>
              <w:t xml:space="preserve"> "Специалист по ремонту и индивидуальному пошиву швейных, трикотажных, меховых, кожаных изделий, головных уборов, изделий текстильной галантереи", утвержденный приказом Министерства труда и социальной защиты Российской Федерации от 21 декабря 2015 г. N 1051н (зарегистрирован Министерством юстиции Российской Федерации 20 января 2016 г., регистрационный N 40665)</w:t>
            </w:r>
          </w:p>
        </w:tc>
      </w:tr>
      <w:tr w:rsidR="00BE760E">
        <w:tc>
          <w:tcPr>
            <w:tcW w:w="2494" w:type="dxa"/>
          </w:tcPr>
          <w:p w:rsidR="00BE760E" w:rsidRDefault="00BE760E">
            <w:pPr>
              <w:pStyle w:val="ConsPlusNormal"/>
              <w:jc w:val="center"/>
            </w:pPr>
            <w:r>
              <w:t>33.016</w:t>
            </w:r>
          </w:p>
        </w:tc>
        <w:tc>
          <w:tcPr>
            <w:tcW w:w="6576" w:type="dxa"/>
            <w:vAlign w:val="center"/>
          </w:tcPr>
          <w:p w:rsidR="00BE760E" w:rsidRDefault="00BE760E">
            <w:pPr>
              <w:pStyle w:val="ConsPlusNormal"/>
              <w:jc w:val="both"/>
            </w:pPr>
            <w:r>
              <w:t xml:space="preserve">Профессиональный </w:t>
            </w:r>
            <w:hyperlink r:id="rId19" w:history="1">
              <w:r>
                <w:rPr>
                  <w:color w:val="0000FF"/>
                </w:rPr>
                <w:t>стандарт</w:t>
              </w:r>
            </w:hyperlink>
            <w:r>
              <w:t xml:space="preserve"> "Специалист по моделированию и конструированию швейных, трикотажных, меховых, кожаных </w:t>
            </w:r>
            <w:r>
              <w:lastRenderedPageBreak/>
              <w:t>изделий по индивидуальным заказам", утвержденный приказом Министерства труда и социальной защиты Российской Федерации от 24 декабря 2015 г. N 1124н (зарегистрирован Министерством юстиции Российской Федерации 26 января 2016 г., регистрационный N 40792)</w:t>
            </w:r>
          </w:p>
        </w:tc>
      </w:tr>
    </w:tbl>
    <w:p w:rsidR="00BE760E" w:rsidRDefault="00BE760E">
      <w:pPr>
        <w:pStyle w:val="ConsPlusNormal"/>
        <w:jc w:val="both"/>
      </w:pPr>
    </w:p>
    <w:p w:rsidR="00BE760E" w:rsidRDefault="00BE760E">
      <w:pPr>
        <w:pStyle w:val="ConsPlusNormal"/>
        <w:jc w:val="both"/>
      </w:pPr>
    </w:p>
    <w:p w:rsidR="00BE760E" w:rsidRDefault="00BE760E">
      <w:pPr>
        <w:pStyle w:val="ConsPlusNormal"/>
        <w:jc w:val="both"/>
      </w:pPr>
    </w:p>
    <w:p w:rsidR="00BE760E" w:rsidRDefault="00BE760E">
      <w:pPr>
        <w:pStyle w:val="ConsPlusNormal"/>
        <w:jc w:val="both"/>
      </w:pPr>
    </w:p>
    <w:p w:rsidR="00BE760E" w:rsidRDefault="00BE760E">
      <w:pPr>
        <w:pStyle w:val="ConsPlusNormal"/>
        <w:jc w:val="both"/>
      </w:pPr>
    </w:p>
    <w:p w:rsidR="00BE760E" w:rsidRDefault="00BE760E">
      <w:pPr>
        <w:pStyle w:val="ConsPlusNormal"/>
        <w:jc w:val="right"/>
        <w:outlineLvl w:val="1"/>
      </w:pPr>
      <w:r>
        <w:t>Приложение N 2</w:t>
      </w:r>
    </w:p>
    <w:p w:rsidR="00BE760E" w:rsidRDefault="00BE760E">
      <w:pPr>
        <w:pStyle w:val="ConsPlusNormal"/>
        <w:jc w:val="right"/>
      </w:pPr>
      <w:r>
        <w:t>к федеральному государственному</w:t>
      </w:r>
    </w:p>
    <w:p w:rsidR="00BE760E" w:rsidRDefault="00BE760E">
      <w:pPr>
        <w:pStyle w:val="ConsPlusNormal"/>
        <w:jc w:val="right"/>
      </w:pPr>
      <w:r>
        <w:t>образовательному стандарту</w:t>
      </w:r>
    </w:p>
    <w:p w:rsidR="00BE760E" w:rsidRDefault="00BE760E">
      <w:pPr>
        <w:pStyle w:val="ConsPlusNormal"/>
        <w:jc w:val="right"/>
      </w:pPr>
      <w:r>
        <w:t>среднего профессионального</w:t>
      </w:r>
    </w:p>
    <w:p w:rsidR="00BE760E" w:rsidRDefault="00BE760E">
      <w:pPr>
        <w:pStyle w:val="ConsPlusNormal"/>
        <w:jc w:val="right"/>
      </w:pPr>
      <w:r>
        <w:t>образования по специальности</w:t>
      </w:r>
    </w:p>
    <w:p w:rsidR="00BE760E" w:rsidRDefault="00BE760E">
      <w:pPr>
        <w:pStyle w:val="ConsPlusNormal"/>
        <w:jc w:val="right"/>
      </w:pPr>
      <w:r>
        <w:t>54.02.01 Дизайн (по отраслям)</w:t>
      </w:r>
    </w:p>
    <w:p w:rsidR="00BE760E" w:rsidRDefault="00BE760E">
      <w:pPr>
        <w:pStyle w:val="ConsPlusNormal"/>
        <w:jc w:val="both"/>
      </w:pPr>
    </w:p>
    <w:p w:rsidR="00BE760E" w:rsidRDefault="00BE760E">
      <w:pPr>
        <w:pStyle w:val="ConsPlusTitle"/>
        <w:jc w:val="center"/>
      </w:pPr>
      <w:bookmarkStart w:id="8" w:name="P243"/>
      <w:bookmarkEnd w:id="8"/>
      <w:r>
        <w:t>ПЕРЕЧЕНЬ</w:t>
      </w:r>
    </w:p>
    <w:p w:rsidR="00BE760E" w:rsidRDefault="00BE760E">
      <w:pPr>
        <w:pStyle w:val="ConsPlusTitle"/>
        <w:jc w:val="center"/>
      </w:pPr>
      <w:r>
        <w:t>ПРОФЕССИЙ РАБОЧИХ, ДОЛЖНОСТЕЙ СЛУЖАЩИХ, РЕКОМЕНДУЕМЫХ</w:t>
      </w:r>
    </w:p>
    <w:p w:rsidR="00BE760E" w:rsidRDefault="00BE760E">
      <w:pPr>
        <w:pStyle w:val="ConsPlusTitle"/>
        <w:jc w:val="center"/>
      </w:pPr>
      <w:r>
        <w:t>К ОСВОЕНИЮ В РАМКАХ ПРОГРАММЫ СРЕДНЕГО ПРОФЕССИОНАЛЬНОГО</w:t>
      </w:r>
    </w:p>
    <w:p w:rsidR="00BE760E" w:rsidRDefault="00BE760E">
      <w:pPr>
        <w:pStyle w:val="ConsPlusTitle"/>
        <w:jc w:val="center"/>
      </w:pPr>
      <w:r>
        <w:t>ОБРАЗОВАНИЯ ПО СПЕЦИАЛЬНОСТИ 54.02.01 ДИЗАЙН (ПО ОТРАСЛЯМ)</w:t>
      </w:r>
    </w:p>
    <w:p w:rsidR="00BE760E" w:rsidRDefault="00BE760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4277"/>
      </w:tblGrid>
      <w:tr w:rsidR="00BE760E">
        <w:tc>
          <w:tcPr>
            <w:tcW w:w="4762" w:type="dxa"/>
          </w:tcPr>
          <w:p w:rsidR="00BE760E" w:rsidRDefault="00BE760E">
            <w:pPr>
              <w:pStyle w:val="ConsPlusNormal"/>
              <w:jc w:val="center"/>
            </w:pPr>
            <w:r>
              <w:t xml:space="preserve">Код по </w:t>
            </w:r>
            <w:hyperlink r:id="rId20" w:history="1">
              <w:r>
                <w:rPr>
                  <w:color w:val="0000FF"/>
                </w:rPr>
                <w:t>Перечню</w:t>
              </w:r>
            </w:hyperlink>
            <w:r>
              <w:t xml:space="preserve"> профессий рабочих, должностей служащих, по которым осуществляется профессиональное обучение </w:t>
            </w:r>
            <w:hyperlink w:anchor="P278" w:history="1">
              <w:r>
                <w:rPr>
                  <w:color w:val="0000FF"/>
                </w:rPr>
                <w:t>&lt;3&gt;</w:t>
              </w:r>
            </w:hyperlink>
          </w:p>
        </w:tc>
        <w:tc>
          <w:tcPr>
            <w:tcW w:w="4277" w:type="dxa"/>
          </w:tcPr>
          <w:p w:rsidR="00BE760E" w:rsidRDefault="00BE760E">
            <w:pPr>
              <w:pStyle w:val="ConsPlusNormal"/>
              <w:jc w:val="center"/>
            </w:pPr>
            <w:r>
              <w:t>Наименование профессий рабочих, должностей служащих</w:t>
            </w:r>
          </w:p>
        </w:tc>
      </w:tr>
      <w:tr w:rsidR="00BE760E">
        <w:tc>
          <w:tcPr>
            <w:tcW w:w="4762" w:type="dxa"/>
            <w:vAlign w:val="bottom"/>
          </w:tcPr>
          <w:p w:rsidR="00BE760E" w:rsidRDefault="00BE760E">
            <w:pPr>
              <w:pStyle w:val="ConsPlusNormal"/>
              <w:jc w:val="center"/>
            </w:pPr>
            <w:r>
              <w:t>1</w:t>
            </w:r>
          </w:p>
        </w:tc>
        <w:tc>
          <w:tcPr>
            <w:tcW w:w="4277" w:type="dxa"/>
            <w:vAlign w:val="bottom"/>
          </w:tcPr>
          <w:p w:rsidR="00BE760E" w:rsidRDefault="00BE760E">
            <w:pPr>
              <w:pStyle w:val="ConsPlusNormal"/>
              <w:jc w:val="center"/>
            </w:pPr>
            <w:r>
              <w:t>2</w:t>
            </w:r>
          </w:p>
        </w:tc>
      </w:tr>
      <w:tr w:rsidR="00BE760E">
        <w:tc>
          <w:tcPr>
            <w:tcW w:w="4762" w:type="dxa"/>
          </w:tcPr>
          <w:p w:rsidR="00BE760E" w:rsidRDefault="00BE760E">
            <w:pPr>
              <w:pStyle w:val="ConsPlusNormal"/>
              <w:jc w:val="center"/>
            </w:pPr>
            <w:hyperlink r:id="rId21" w:history="1">
              <w:r>
                <w:rPr>
                  <w:color w:val="0000FF"/>
                </w:rPr>
                <w:t>12347</w:t>
              </w:r>
            </w:hyperlink>
          </w:p>
        </w:tc>
        <w:tc>
          <w:tcPr>
            <w:tcW w:w="4277" w:type="dxa"/>
          </w:tcPr>
          <w:p w:rsidR="00BE760E" w:rsidRDefault="00BE760E">
            <w:pPr>
              <w:pStyle w:val="ConsPlusNormal"/>
            </w:pPr>
            <w:r>
              <w:t>Изготовитель лекал</w:t>
            </w:r>
          </w:p>
        </w:tc>
      </w:tr>
      <w:tr w:rsidR="00BE760E">
        <w:tc>
          <w:tcPr>
            <w:tcW w:w="4762" w:type="dxa"/>
          </w:tcPr>
          <w:p w:rsidR="00BE760E" w:rsidRDefault="00BE760E">
            <w:pPr>
              <w:pStyle w:val="ConsPlusNormal"/>
              <w:jc w:val="center"/>
            </w:pPr>
            <w:hyperlink r:id="rId22" w:history="1">
              <w:r>
                <w:rPr>
                  <w:color w:val="0000FF"/>
                </w:rPr>
                <w:t>16909</w:t>
              </w:r>
            </w:hyperlink>
          </w:p>
        </w:tc>
        <w:tc>
          <w:tcPr>
            <w:tcW w:w="4277" w:type="dxa"/>
          </w:tcPr>
          <w:p w:rsidR="00BE760E" w:rsidRDefault="00BE760E">
            <w:pPr>
              <w:pStyle w:val="ConsPlusNormal"/>
            </w:pPr>
            <w:r>
              <w:t>Портной</w:t>
            </w:r>
          </w:p>
        </w:tc>
      </w:tr>
      <w:tr w:rsidR="00BE760E">
        <w:tc>
          <w:tcPr>
            <w:tcW w:w="4762" w:type="dxa"/>
          </w:tcPr>
          <w:p w:rsidR="00BE760E" w:rsidRDefault="00BE760E">
            <w:pPr>
              <w:pStyle w:val="ConsPlusNormal"/>
              <w:jc w:val="center"/>
            </w:pPr>
            <w:hyperlink r:id="rId23" w:history="1">
              <w:r>
                <w:rPr>
                  <w:color w:val="0000FF"/>
                </w:rPr>
                <w:t>17738</w:t>
              </w:r>
            </w:hyperlink>
          </w:p>
        </w:tc>
        <w:tc>
          <w:tcPr>
            <w:tcW w:w="4277" w:type="dxa"/>
          </w:tcPr>
          <w:p w:rsidR="00BE760E" w:rsidRDefault="00BE760E">
            <w:pPr>
              <w:pStyle w:val="ConsPlusNormal"/>
            </w:pPr>
            <w:r>
              <w:t>Раскройщик</w:t>
            </w:r>
          </w:p>
        </w:tc>
      </w:tr>
      <w:tr w:rsidR="00BE760E">
        <w:tc>
          <w:tcPr>
            <w:tcW w:w="4762" w:type="dxa"/>
          </w:tcPr>
          <w:p w:rsidR="00BE760E" w:rsidRDefault="00BE760E">
            <w:pPr>
              <w:pStyle w:val="ConsPlusNormal"/>
              <w:jc w:val="center"/>
            </w:pPr>
            <w:hyperlink r:id="rId24" w:history="1">
              <w:r>
                <w:rPr>
                  <w:color w:val="0000FF"/>
                </w:rPr>
                <w:t>19601</w:t>
              </w:r>
            </w:hyperlink>
          </w:p>
        </w:tc>
        <w:tc>
          <w:tcPr>
            <w:tcW w:w="4277" w:type="dxa"/>
          </w:tcPr>
          <w:p w:rsidR="00BE760E" w:rsidRDefault="00BE760E">
            <w:pPr>
              <w:pStyle w:val="ConsPlusNormal"/>
            </w:pPr>
            <w:r>
              <w:t>Швея</w:t>
            </w:r>
          </w:p>
        </w:tc>
      </w:tr>
      <w:tr w:rsidR="00BE760E">
        <w:tc>
          <w:tcPr>
            <w:tcW w:w="4762" w:type="dxa"/>
          </w:tcPr>
          <w:p w:rsidR="00BE760E" w:rsidRDefault="00BE760E">
            <w:pPr>
              <w:pStyle w:val="ConsPlusNormal"/>
              <w:jc w:val="center"/>
            </w:pPr>
            <w:hyperlink r:id="rId25" w:history="1">
              <w:r>
                <w:rPr>
                  <w:color w:val="0000FF"/>
                </w:rPr>
                <w:t>12156</w:t>
              </w:r>
            </w:hyperlink>
          </w:p>
        </w:tc>
        <w:tc>
          <w:tcPr>
            <w:tcW w:w="4277" w:type="dxa"/>
          </w:tcPr>
          <w:p w:rsidR="00BE760E" w:rsidRDefault="00BE760E">
            <w:pPr>
              <w:pStyle w:val="ConsPlusNormal"/>
            </w:pPr>
            <w:r>
              <w:t>Закройщик</w:t>
            </w:r>
          </w:p>
        </w:tc>
      </w:tr>
      <w:tr w:rsidR="00BE760E">
        <w:tc>
          <w:tcPr>
            <w:tcW w:w="4762" w:type="dxa"/>
          </w:tcPr>
          <w:p w:rsidR="00BE760E" w:rsidRDefault="00BE760E">
            <w:pPr>
              <w:pStyle w:val="ConsPlusNormal"/>
              <w:jc w:val="center"/>
            </w:pPr>
            <w:hyperlink r:id="rId26" w:history="1">
              <w:r>
                <w:rPr>
                  <w:color w:val="0000FF"/>
                </w:rPr>
                <w:t>13444</w:t>
              </w:r>
            </w:hyperlink>
          </w:p>
        </w:tc>
        <w:tc>
          <w:tcPr>
            <w:tcW w:w="4277" w:type="dxa"/>
          </w:tcPr>
          <w:p w:rsidR="00BE760E" w:rsidRDefault="00BE760E">
            <w:pPr>
              <w:pStyle w:val="ConsPlusNormal"/>
            </w:pPr>
            <w:r>
              <w:t>Макетчик макетно-модельного проектирования</w:t>
            </w:r>
          </w:p>
        </w:tc>
      </w:tr>
      <w:tr w:rsidR="00BE760E">
        <w:tc>
          <w:tcPr>
            <w:tcW w:w="4762" w:type="dxa"/>
          </w:tcPr>
          <w:p w:rsidR="00BE760E" w:rsidRDefault="00BE760E">
            <w:pPr>
              <w:pStyle w:val="ConsPlusNormal"/>
              <w:jc w:val="center"/>
            </w:pPr>
            <w:hyperlink r:id="rId27" w:history="1">
              <w:r>
                <w:rPr>
                  <w:color w:val="0000FF"/>
                </w:rPr>
                <w:t>13448</w:t>
              </w:r>
            </w:hyperlink>
          </w:p>
        </w:tc>
        <w:tc>
          <w:tcPr>
            <w:tcW w:w="4277" w:type="dxa"/>
          </w:tcPr>
          <w:p w:rsidR="00BE760E" w:rsidRDefault="00BE760E">
            <w:pPr>
              <w:pStyle w:val="ConsPlusNormal"/>
            </w:pPr>
            <w:r>
              <w:t>Макетчик художественных макетов</w:t>
            </w:r>
          </w:p>
        </w:tc>
      </w:tr>
      <w:tr w:rsidR="00BE760E">
        <w:tc>
          <w:tcPr>
            <w:tcW w:w="4762" w:type="dxa"/>
          </w:tcPr>
          <w:p w:rsidR="00BE760E" w:rsidRDefault="00BE760E">
            <w:pPr>
              <w:pStyle w:val="ConsPlusNormal"/>
              <w:jc w:val="center"/>
            </w:pPr>
            <w:hyperlink r:id="rId28" w:history="1">
              <w:r>
                <w:rPr>
                  <w:color w:val="0000FF"/>
                </w:rPr>
                <w:t>11811</w:t>
              </w:r>
            </w:hyperlink>
          </w:p>
        </w:tc>
        <w:tc>
          <w:tcPr>
            <w:tcW w:w="4277" w:type="dxa"/>
          </w:tcPr>
          <w:p w:rsidR="00BE760E" w:rsidRDefault="00BE760E">
            <w:pPr>
              <w:pStyle w:val="ConsPlusNormal"/>
            </w:pPr>
            <w:r>
              <w:t>Декоратор витрин</w:t>
            </w:r>
          </w:p>
        </w:tc>
      </w:tr>
      <w:tr w:rsidR="00BE760E">
        <w:tc>
          <w:tcPr>
            <w:tcW w:w="4762" w:type="dxa"/>
          </w:tcPr>
          <w:p w:rsidR="00BE760E" w:rsidRDefault="00BE760E">
            <w:pPr>
              <w:pStyle w:val="ConsPlusNormal"/>
              <w:jc w:val="center"/>
            </w:pPr>
            <w:hyperlink r:id="rId29" w:history="1">
              <w:r>
                <w:rPr>
                  <w:color w:val="0000FF"/>
                </w:rPr>
                <w:t>15444</w:t>
              </w:r>
            </w:hyperlink>
          </w:p>
        </w:tc>
        <w:tc>
          <w:tcPr>
            <w:tcW w:w="4277" w:type="dxa"/>
          </w:tcPr>
          <w:p w:rsidR="00BE760E" w:rsidRDefault="00BE760E">
            <w:pPr>
              <w:pStyle w:val="ConsPlusNormal"/>
            </w:pPr>
            <w:proofErr w:type="spellStart"/>
            <w:r>
              <w:t>Окрасчик</w:t>
            </w:r>
            <w:proofErr w:type="spellEnd"/>
            <w:r>
              <w:t xml:space="preserve"> игрушек</w:t>
            </w:r>
          </w:p>
        </w:tc>
      </w:tr>
      <w:tr w:rsidR="00BE760E">
        <w:tc>
          <w:tcPr>
            <w:tcW w:w="4762" w:type="dxa"/>
          </w:tcPr>
          <w:p w:rsidR="00BE760E" w:rsidRDefault="00BE760E">
            <w:pPr>
              <w:pStyle w:val="ConsPlusNormal"/>
              <w:jc w:val="center"/>
            </w:pPr>
            <w:hyperlink r:id="rId30" w:history="1">
              <w:r>
                <w:rPr>
                  <w:color w:val="0000FF"/>
                </w:rPr>
                <w:t>16405</w:t>
              </w:r>
            </w:hyperlink>
          </w:p>
        </w:tc>
        <w:tc>
          <w:tcPr>
            <w:tcW w:w="4277" w:type="dxa"/>
          </w:tcPr>
          <w:p w:rsidR="00BE760E" w:rsidRDefault="00BE760E">
            <w:pPr>
              <w:pStyle w:val="ConsPlusNormal"/>
            </w:pPr>
            <w:r>
              <w:t>Оформитель игрушек</w:t>
            </w:r>
          </w:p>
        </w:tc>
      </w:tr>
      <w:tr w:rsidR="00BE760E">
        <w:tc>
          <w:tcPr>
            <w:tcW w:w="4762" w:type="dxa"/>
          </w:tcPr>
          <w:p w:rsidR="00BE760E" w:rsidRDefault="00BE760E">
            <w:pPr>
              <w:pStyle w:val="ConsPlusNormal"/>
              <w:jc w:val="center"/>
            </w:pPr>
            <w:hyperlink r:id="rId31" w:history="1">
              <w:r>
                <w:rPr>
                  <w:color w:val="0000FF"/>
                </w:rPr>
                <w:t>17681</w:t>
              </w:r>
            </w:hyperlink>
          </w:p>
        </w:tc>
        <w:tc>
          <w:tcPr>
            <w:tcW w:w="4277" w:type="dxa"/>
          </w:tcPr>
          <w:p w:rsidR="00BE760E" w:rsidRDefault="00BE760E">
            <w:pPr>
              <w:pStyle w:val="ConsPlusNormal"/>
            </w:pPr>
            <w:r>
              <w:t>Разрисовщик игрушек</w:t>
            </w:r>
          </w:p>
        </w:tc>
      </w:tr>
      <w:tr w:rsidR="00BE760E">
        <w:tc>
          <w:tcPr>
            <w:tcW w:w="4762" w:type="dxa"/>
          </w:tcPr>
          <w:p w:rsidR="00BE760E" w:rsidRDefault="00BE760E">
            <w:pPr>
              <w:pStyle w:val="ConsPlusNormal"/>
              <w:jc w:val="center"/>
            </w:pPr>
            <w:hyperlink r:id="rId32" w:history="1">
              <w:r>
                <w:rPr>
                  <w:color w:val="0000FF"/>
                </w:rPr>
                <w:t>12565</w:t>
              </w:r>
            </w:hyperlink>
          </w:p>
        </w:tc>
        <w:tc>
          <w:tcPr>
            <w:tcW w:w="4277" w:type="dxa"/>
          </w:tcPr>
          <w:p w:rsidR="00BE760E" w:rsidRDefault="00BE760E">
            <w:pPr>
              <w:pStyle w:val="ConsPlusNormal"/>
            </w:pPr>
            <w:r>
              <w:t>Исполнитель художественно-оформительских работ</w:t>
            </w:r>
          </w:p>
        </w:tc>
      </w:tr>
    </w:tbl>
    <w:p w:rsidR="00BE760E" w:rsidRDefault="00BE760E">
      <w:pPr>
        <w:pStyle w:val="ConsPlusNormal"/>
        <w:jc w:val="both"/>
      </w:pPr>
    </w:p>
    <w:p w:rsidR="00BE760E" w:rsidRDefault="00BE760E">
      <w:pPr>
        <w:pStyle w:val="ConsPlusNormal"/>
        <w:ind w:firstLine="540"/>
        <w:jc w:val="both"/>
      </w:pPr>
      <w:r>
        <w:lastRenderedPageBreak/>
        <w:t>--------------------------------</w:t>
      </w:r>
    </w:p>
    <w:p w:rsidR="00BE760E" w:rsidRDefault="00BE760E">
      <w:pPr>
        <w:pStyle w:val="ConsPlusNormal"/>
        <w:spacing w:before="220"/>
        <w:ind w:firstLine="540"/>
        <w:jc w:val="both"/>
      </w:pPr>
      <w:bookmarkStart w:id="9" w:name="P278"/>
      <w:bookmarkEnd w:id="9"/>
      <w:proofErr w:type="gramStart"/>
      <w:r>
        <w:t xml:space="preserve">&lt;3&gt; </w:t>
      </w:r>
      <w:hyperlink r:id="rId33" w:history="1">
        <w:r>
          <w:rPr>
            <w:color w:val="0000FF"/>
          </w:rPr>
          <w:t>Перечень</w:t>
        </w:r>
      </w:hyperlink>
      <w:r>
        <w:t xml:space="preserve"> профессий рабочих, должностей служащих, по которым осуществляется профессиональное обучение, утвержденный приказом Министерства образования и науки Российской Федерации от 2 июля 2013 г. N 513 (зарегистрирован Министерством юстиции Российской Федерации 8 августа 2013 г., регистрационный N 29322), с изменениями, внесенными приказами Министерства образования и науки Российской Федерации от 16 декабря 2013 г. N 1348 (зарегистрирован Министерством юстиции Российской Федерации</w:t>
      </w:r>
      <w:proofErr w:type="gramEnd"/>
      <w:r>
        <w:t xml:space="preserve"> </w:t>
      </w:r>
      <w:proofErr w:type="gramStart"/>
      <w:r>
        <w:t>29 января 2014 г., регистрационный N 31163), от 28 марта 2014 г. N 244 (зарегистрирован Министерством юстиции Российской Федерации 15 апреля 2014 г., регистрационный N 31953), от 27 июня 2014 г. N 695 (зарегистрирован Министерством юстиции Российской Федерации 22 июля 2014 г., регистрационный N 33205) и от 3 февраля 2017 г. N 106 (зарегистрирован Министерством юстиции Российской Федерации 11 апреля</w:t>
      </w:r>
      <w:proofErr w:type="gramEnd"/>
      <w:r>
        <w:t xml:space="preserve"> </w:t>
      </w:r>
      <w:proofErr w:type="gramStart"/>
      <w:r>
        <w:t>2017 г., регистрационный N 46339) и приказами Министерства просвещения Российской Федерации от 12 ноября 2018 г. N 201 (зарегистрирован Министерством юстиции Российской Федерации 3 декабря 2018 г., регистрационный N 52852) и от 25 апреля 2019 г. N 208 (зарегистрирован Министерством юстиции Российской Федерации 24 июня 2019 г., регистрационный N 55009).</w:t>
      </w:r>
      <w:proofErr w:type="gramEnd"/>
    </w:p>
    <w:p w:rsidR="00BE760E" w:rsidRDefault="00BE760E">
      <w:pPr>
        <w:pStyle w:val="ConsPlusNormal"/>
        <w:jc w:val="both"/>
      </w:pPr>
    </w:p>
    <w:p w:rsidR="00BE760E" w:rsidRDefault="00BE760E">
      <w:pPr>
        <w:pStyle w:val="ConsPlusNormal"/>
        <w:jc w:val="both"/>
      </w:pPr>
    </w:p>
    <w:p w:rsidR="00BE760E" w:rsidRDefault="00BE760E">
      <w:pPr>
        <w:pStyle w:val="ConsPlusNormal"/>
        <w:jc w:val="both"/>
      </w:pPr>
    </w:p>
    <w:p w:rsidR="00BE760E" w:rsidRDefault="00BE760E">
      <w:pPr>
        <w:pStyle w:val="ConsPlusNormal"/>
        <w:jc w:val="both"/>
      </w:pPr>
    </w:p>
    <w:p w:rsidR="00BE760E" w:rsidRDefault="00BE760E">
      <w:pPr>
        <w:pStyle w:val="ConsPlusNormal"/>
        <w:jc w:val="both"/>
      </w:pPr>
    </w:p>
    <w:p w:rsidR="00BE760E" w:rsidRDefault="00BE760E">
      <w:pPr>
        <w:pStyle w:val="ConsPlusNormal"/>
        <w:jc w:val="right"/>
        <w:outlineLvl w:val="1"/>
      </w:pPr>
      <w:r>
        <w:t>Приложение N 3</w:t>
      </w:r>
    </w:p>
    <w:p w:rsidR="00BE760E" w:rsidRDefault="00BE760E">
      <w:pPr>
        <w:pStyle w:val="ConsPlusNormal"/>
        <w:jc w:val="right"/>
      </w:pPr>
      <w:r>
        <w:t>к федеральному государственному</w:t>
      </w:r>
    </w:p>
    <w:p w:rsidR="00BE760E" w:rsidRDefault="00BE760E">
      <w:pPr>
        <w:pStyle w:val="ConsPlusNormal"/>
        <w:jc w:val="right"/>
      </w:pPr>
      <w:r>
        <w:t>образовательному стандарту</w:t>
      </w:r>
    </w:p>
    <w:p w:rsidR="00BE760E" w:rsidRDefault="00BE760E">
      <w:pPr>
        <w:pStyle w:val="ConsPlusNormal"/>
        <w:jc w:val="right"/>
      </w:pPr>
      <w:r>
        <w:t>среднего профессионального</w:t>
      </w:r>
    </w:p>
    <w:p w:rsidR="00BE760E" w:rsidRDefault="00BE760E">
      <w:pPr>
        <w:pStyle w:val="ConsPlusNormal"/>
        <w:jc w:val="right"/>
      </w:pPr>
      <w:r>
        <w:t>образования по специальности</w:t>
      </w:r>
    </w:p>
    <w:p w:rsidR="00BE760E" w:rsidRDefault="00BE760E">
      <w:pPr>
        <w:pStyle w:val="ConsPlusNormal"/>
        <w:jc w:val="right"/>
      </w:pPr>
      <w:r>
        <w:t>54.02.01 Дизайн (по отраслям)</w:t>
      </w:r>
    </w:p>
    <w:p w:rsidR="00BE760E" w:rsidRDefault="00BE760E">
      <w:pPr>
        <w:pStyle w:val="ConsPlusNormal"/>
        <w:jc w:val="both"/>
      </w:pPr>
    </w:p>
    <w:p w:rsidR="00BE760E" w:rsidRDefault="00BE760E">
      <w:pPr>
        <w:pStyle w:val="ConsPlusTitle"/>
        <w:jc w:val="center"/>
      </w:pPr>
      <w:bookmarkStart w:id="10" w:name="P291"/>
      <w:bookmarkEnd w:id="10"/>
      <w:r>
        <w:t>МИНИМАЛЬНЫЕ ТРЕБОВАНИЯ</w:t>
      </w:r>
    </w:p>
    <w:p w:rsidR="00BE760E" w:rsidRDefault="00BE760E">
      <w:pPr>
        <w:pStyle w:val="ConsPlusTitle"/>
        <w:jc w:val="center"/>
      </w:pPr>
      <w:r>
        <w:t>К РЕЗУЛЬТАТАМ ОСВОЕНИЯ ОСНОВНЫХ ВИДОВ ДЕЯТЕЛЬНОСТИ</w:t>
      </w:r>
    </w:p>
    <w:p w:rsidR="00BE760E" w:rsidRDefault="00BE760E">
      <w:pPr>
        <w:pStyle w:val="ConsPlusTitle"/>
        <w:jc w:val="center"/>
      </w:pPr>
      <w:r>
        <w:t>ОБРАЗОВАТЕЛЬНОЙ ПРОГРАММЫ СРЕДНЕГО ПРОФЕССИОНАЛЬНОГО</w:t>
      </w:r>
    </w:p>
    <w:p w:rsidR="00BE760E" w:rsidRDefault="00BE760E">
      <w:pPr>
        <w:pStyle w:val="ConsPlusTitle"/>
        <w:jc w:val="center"/>
      </w:pPr>
      <w:r>
        <w:t>ОБРАЗОВАНИЯ ПО СПЕЦИАЛЬНОСТИ 54.02.01 ДИЗАЙН (ПО ОТРАСЛЯМ)</w:t>
      </w:r>
    </w:p>
    <w:p w:rsidR="00BE760E" w:rsidRDefault="00BE760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BE760E">
        <w:tc>
          <w:tcPr>
            <w:tcW w:w="2154" w:type="dxa"/>
          </w:tcPr>
          <w:p w:rsidR="00BE760E" w:rsidRDefault="00BE760E">
            <w:pPr>
              <w:pStyle w:val="ConsPlusNormal"/>
              <w:jc w:val="center"/>
            </w:pPr>
            <w:r>
              <w:t>Основной вид деятельности</w:t>
            </w:r>
          </w:p>
        </w:tc>
        <w:tc>
          <w:tcPr>
            <w:tcW w:w="6917" w:type="dxa"/>
          </w:tcPr>
          <w:p w:rsidR="00BE760E" w:rsidRDefault="00BE760E">
            <w:pPr>
              <w:pStyle w:val="ConsPlusNormal"/>
              <w:jc w:val="center"/>
            </w:pPr>
            <w:r>
              <w:t>Требования к знаниям, умениям, практическому опыту</w:t>
            </w:r>
          </w:p>
        </w:tc>
      </w:tr>
      <w:tr w:rsidR="00BE760E">
        <w:tc>
          <w:tcPr>
            <w:tcW w:w="2154" w:type="dxa"/>
          </w:tcPr>
          <w:p w:rsidR="00BE760E" w:rsidRDefault="00BE760E">
            <w:pPr>
              <w:pStyle w:val="ConsPlusNormal"/>
            </w:pPr>
            <w:r>
              <w:t>Разработка художественно-конструкторских (дизайнерских) проектов промышленной продукции, предметно-пространственных комплексов</w:t>
            </w:r>
          </w:p>
        </w:tc>
        <w:tc>
          <w:tcPr>
            <w:tcW w:w="6917" w:type="dxa"/>
          </w:tcPr>
          <w:p w:rsidR="00BE760E" w:rsidRDefault="00BE760E">
            <w:pPr>
              <w:pStyle w:val="ConsPlusNormal"/>
              <w:ind w:firstLine="283"/>
              <w:jc w:val="both"/>
            </w:pPr>
            <w:r>
              <w:t>знать:</w:t>
            </w:r>
          </w:p>
          <w:p w:rsidR="00BE760E" w:rsidRDefault="00BE760E">
            <w:pPr>
              <w:pStyle w:val="ConsPlusNormal"/>
              <w:ind w:firstLine="283"/>
              <w:jc w:val="both"/>
            </w:pPr>
            <w:r>
              <w:t>теоретические основы композиционного построения в графическом и объемно-пространственном дизайне;</w:t>
            </w:r>
          </w:p>
          <w:p w:rsidR="00BE760E" w:rsidRDefault="00BE760E">
            <w:pPr>
              <w:pStyle w:val="ConsPlusNormal"/>
              <w:ind w:firstLine="283"/>
              <w:jc w:val="both"/>
            </w:pPr>
            <w:r>
              <w:t xml:space="preserve">законы создания </w:t>
            </w:r>
            <w:proofErr w:type="spellStart"/>
            <w:r>
              <w:t>колористики</w:t>
            </w:r>
            <w:proofErr w:type="spellEnd"/>
            <w:r>
              <w:t>;</w:t>
            </w:r>
          </w:p>
          <w:p w:rsidR="00BE760E" w:rsidRDefault="00BE760E">
            <w:pPr>
              <w:pStyle w:val="ConsPlusNormal"/>
              <w:ind w:firstLine="283"/>
              <w:jc w:val="both"/>
            </w:pPr>
            <w:r>
              <w:t>закономерности построения художественной формы и особенности ее восприятия;</w:t>
            </w:r>
          </w:p>
          <w:p w:rsidR="00BE760E" w:rsidRDefault="00BE760E">
            <w:pPr>
              <w:pStyle w:val="ConsPlusNormal"/>
              <w:ind w:firstLine="283"/>
              <w:jc w:val="both"/>
            </w:pPr>
            <w:r>
              <w:t>законы формообразования;</w:t>
            </w:r>
          </w:p>
          <w:p w:rsidR="00BE760E" w:rsidRDefault="00BE760E">
            <w:pPr>
              <w:pStyle w:val="ConsPlusNormal"/>
              <w:ind w:firstLine="283"/>
              <w:jc w:val="both"/>
            </w:pPr>
            <w:r>
              <w:t>систематизирующие методы формообразования (модульность и комбинаторику);</w:t>
            </w:r>
          </w:p>
          <w:p w:rsidR="00BE760E" w:rsidRDefault="00BE760E">
            <w:pPr>
              <w:pStyle w:val="ConsPlusNormal"/>
              <w:ind w:firstLine="283"/>
              <w:jc w:val="both"/>
            </w:pPr>
            <w:r>
              <w:t>преобразующие методы формообразования (стилизацию и трансформацию);</w:t>
            </w:r>
          </w:p>
          <w:p w:rsidR="00BE760E" w:rsidRDefault="00BE760E">
            <w:pPr>
              <w:pStyle w:val="ConsPlusNormal"/>
              <w:ind w:firstLine="283"/>
              <w:jc w:val="both"/>
            </w:pPr>
            <w:r>
              <w:t>принципы и методы эргономики;</w:t>
            </w:r>
          </w:p>
          <w:p w:rsidR="00BE760E" w:rsidRDefault="00BE760E">
            <w:pPr>
              <w:pStyle w:val="ConsPlusNormal"/>
              <w:ind w:firstLine="283"/>
              <w:jc w:val="both"/>
            </w:pPr>
            <w:r>
              <w:t>современные тенденции в области дизайна;</w:t>
            </w:r>
          </w:p>
          <w:p w:rsidR="00BE760E" w:rsidRDefault="00BE760E">
            <w:pPr>
              <w:pStyle w:val="ConsPlusNormal"/>
              <w:ind w:firstLine="283"/>
              <w:jc w:val="both"/>
            </w:pPr>
            <w:r>
              <w:t xml:space="preserve">систематизацию </w:t>
            </w:r>
            <w:proofErr w:type="gramStart"/>
            <w:r>
              <w:t>компьютерных</w:t>
            </w:r>
            <w:proofErr w:type="gramEnd"/>
            <w:r>
              <w:t xml:space="preserve"> программ для осуществления процесса дизайнерского проектирования;</w:t>
            </w:r>
          </w:p>
          <w:p w:rsidR="00BE760E" w:rsidRDefault="00BE760E">
            <w:pPr>
              <w:pStyle w:val="ConsPlusNormal"/>
              <w:ind w:firstLine="283"/>
              <w:jc w:val="both"/>
            </w:pPr>
            <w:r>
              <w:t xml:space="preserve">методики расчета технико-экономических показателей </w:t>
            </w:r>
            <w:r>
              <w:lastRenderedPageBreak/>
              <w:t>дизайнерского проекта</w:t>
            </w:r>
          </w:p>
          <w:p w:rsidR="00BE760E" w:rsidRDefault="00BE760E">
            <w:pPr>
              <w:pStyle w:val="ConsPlusNormal"/>
              <w:ind w:firstLine="283"/>
              <w:jc w:val="both"/>
            </w:pPr>
            <w:r>
              <w:t>уметь:</w:t>
            </w:r>
          </w:p>
          <w:p w:rsidR="00BE760E" w:rsidRDefault="00BE760E">
            <w:pPr>
              <w:pStyle w:val="ConsPlusNormal"/>
              <w:ind w:firstLine="283"/>
              <w:jc w:val="both"/>
            </w:pPr>
            <w:r>
              <w:t xml:space="preserve">проводить </w:t>
            </w:r>
            <w:proofErr w:type="spellStart"/>
            <w:r>
              <w:t>предпроектный</w:t>
            </w:r>
            <w:proofErr w:type="spellEnd"/>
            <w:r>
              <w:t xml:space="preserve"> анализ;</w:t>
            </w:r>
          </w:p>
          <w:p w:rsidR="00BE760E" w:rsidRDefault="00BE760E">
            <w:pPr>
              <w:pStyle w:val="ConsPlusNormal"/>
              <w:ind w:firstLine="283"/>
              <w:jc w:val="both"/>
            </w:pPr>
            <w:r>
              <w:t>разрабатывать концепцию проекта;</w:t>
            </w:r>
          </w:p>
          <w:p w:rsidR="00BE760E" w:rsidRDefault="00BE760E">
            <w:pPr>
              <w:pStyle w:val="ConsPlusNormal"/>
              <w:ind w:firstLine="283"/>
              <w:jc w:val="both"/>
            </w:pPr>
            <w:r>
              <w:t>находить художественные специфические средства, новые образно-пластические решения для каждой творческой задачи;</w:t>
            </w:r>
          </w:p>
          <w:p w:rsidR="00BE760E" w:rsidRDefault="00BE760E">
            <w:pPr>
              <w:pStyle w:val="ConsPlusNormal"/>
              <w:ind w:firstLine="283"/>
              <w:jc w:val="both"/>
            </w:pPr>
            <w:r>
              <w:t>выбирать графические средства в соответствии с тематикой и задачами проекта;</w:t>
            </w:r>
          </w:p>
          <w:p w:rsidR="00BE760E" w:rsidRDefault="00BE760E">
            <w:pPr>
              <w:pStyle w:val="ConsPlusNormal"/>
              <w:ind w:firstLine="283"/>
              <w:jc w:val="both"/>
            </w:pPr>
            <w:r>
              <w:t>выполнять эскизы в соответствии с тематикой проекта;</w:t>
            </w:r>
          </w:p>
          <w:p w:rsidR="00BE760E" w:rsidRDefault="00BE760E">
            <w:pPr>
              <w:pStyle w:val="ConsPlusNormal"/>
              <w:ind w:firstLine="283"/>
              <w:jc w:val="both"/>
            </w:pPr>
            <w:r>
              <w:t>создавать целостную композицию на плоскости, в объеме и пространстве, применяя известные способы построения и формообразования;</w:t>
            </w:r>
          </w:p>
          <w:p w:rsidR="00BE760E" w:rsidRDefault="00BE760E">
            <w:pPr>
              <w:pStyle w:val="ConsPlusNormal"/>
              <w:ind w:firstLine="283"/>
              <w:jc w:val="both"/>
            </w:pPr>
            <w:r>
              <w:t>использовать преобразующие методы стилизации и трансформации для создания новых форм;</w:t>
            </w:r>
          </w:p>
          <w:p w:rsidR="00BE760E" w:rsidRDefault="00BE760E">
            <w:pPr>
              <w:pStyle w:val="ConsPlusNormal"/>
              <w:ind w:firstLine="283"/>
              <w:jc w:val="both"/>
            </w:pPr>
            <w:r>
              <w:t xml:space="preserve">создавать цветовое единство в композиции по законам </w:t>
            </w:r>
            <w:proofErr w:type="spellStart"/>
            <w:r>
              <w:t>колористики</w:t>
            </w:r>
            <w:proofErr w:type="spellEnd"/>
            <w:r>
              <w:t>;</w:t>
            </w:r>
          </w:p>
          <w:p w:rsidR="00BE760E" w:rsidRDefault="00BE760E">
            <w:pPr>
              <w:pStyle w:val="ConsPlusNormal"/>
              <w:ind w:firstLine="283"/>
              <w:jc w:val="both"/>
            </w:pPr>
            <w:r>
              <w:t>производить расчеты основных технико-экономических показателей проектирования;</w:t>
            </w:r>
          </w:p>
          <w:p w:rsidR="00BE760E" w:rsidRDefault="00BE760E">
            <w:pPr>
              <w:pStyle w:val="ConsPlusNormal"/>
              <w:ind w:firstLine="283"/>
              <w:jc w:val="both"/>
            </w:pPr>
            <w:r>
              <w:t>изображать человека и окружающую предметно-пространственную среду средствами рисунка и живописи;</w:t>
            </w:r>
          </w:p>
          <w:p w:rsidR="00BE760E" w:rsidRDefault="00BE760E">
            <w:pPr>
              <w:pStyle w:val="ConsPlusNormal"/>
              <w:ind w:firstLine="283"/>
              <w:jc w:val="both"/>
            </w:pPr>
            <w:r>
              <w:t>использовать компьютерные технологии при реализации творческого замысла;</w:t>
            </w:r>
          </w:p>
          <w:p w:rsidR="00BE760E" w:rsidRDefault="00BE760E">
            <w:pPr>
              <w:pStyle w:val="ConsPlusNormal"/>
              <w:ind w:firstLine="283"/>
              <w:jc w:val="both"/>
            </w:pPr>
            <w:r>
              <w:t xml:space="preserve">осуществлять процесс </w:t>
            </w:r>
            <w:proofErr w:type="gramStart"/>
            <w:r>
              <w:t>дизайн-проектирования</w:t>
            </w:r>
            <w:proofErr w:type="gramEnd"/>
            <w:r>
              <w:t>;</w:t>
            </w:r>
          </w:p>
          <w:p w:rsidR="00BE760E" w:rsidRDefault="00BE760E">
            <w:pPr>
              <w:pStyle w:val="ConsPlusNormal"/>
              <w:ind w:firstLine="283"/>
              <w:jc w:val="both"/>
            </w:pPr>
            <w:r>
              <w:t>разрабатывать техническое задание на дизайнерскую продукцию с учетом современных тенденций в области дизайна;</w:t>
            </w:r>
          </w:p>
          <w:p w:rsidR="00BE760E" w:rsidRDefault="00BE760E">
            <w:pPr>
              <w:pStyle w:val="ConsPlusNormal"/>
              <w:ind w:firstLine="283"/>
              <w:jc w:val="both"/>
            </w:pPr>
            <w:r>
              <w:t>выполнять эскизы с использованием различных графических средств и приемов;</w:t>
            </w:r>
          </w:p>
          <w:p w:rsidR="00BE760E" w:rsidRDefault="00BE760E">
            <w:pPr>
              <w:pStyle w:val="ConsPlusNormal"/>
              <w:ind w:firstLine="283"/>
              <w:jc w:val="both"/>
            </w:pPr>
            <w:r>
              <w:t xml:space="preserve">проводить работу по целевому сбору, анализу исходных данных, подготовительного материала, выполнять необходимые </w:t>
            </w:r>
            <w:proofErr w:type="spellStart"/>
            <w:r>
              <w:t>предпроектные</w:t>
            </w:r>
            <w:proofErr w:type="spellEnd"/>
            <w:r>
              <w:t xml:space="preserve"> исследования;</w:t>
            </w:r>
          </w:p>
          <w:p w:rsidR="00BE760E" w:rsidRDefault="00BE760E">
            <w:pPr>
              <w:pStyle w:val="ConsPlusNormal"/>
              <w:ind w:firstLine="283"/>
              <w:jc w:val="both"/>
            </w:pPr>
            <w:r>
              <w:t xml:space="preserve">владеть основными принципами, методами и приемами работы над </w:t>
            </w:r>
            <w:proofErr w:type="gramStart"/>
            <w:r>
              <w:t>дизайн-проектом</w:t>
            </w:r>
            <w:proofErr w:type="gramEnd"/>
            <w:r>
              <w:t>;</w:t>
            </w:r>
          </w:p>
          <w:p w:rsidR="00BE760E" w:rsidRDefault="00BE760E">
            <w:pPr>
              <w:pStyle w:val="ConsPlusNormal"/>
              <w:ind w:firstLine="283"/>
              <w:jc w:val="both"/>
            </w:pPr>
            <w:r>
              <w:t>владеть классическими изобразительными и техническими приемами, материалами и средствами проектной графики и макетирования;</w:t>
            </w:r>
          </w:p>
          <w:p w:rsidR="00BE760E" w:rsidRDefault="00BE760E">
            <w:pPr>
              <w:pStyle w:val="ConsPlusNormal"/>
              <w:ind w:firstLine="283"/>
              <w:jc w:val="both"/>
            </w:pPr>
            <w:r>
              <w:t>осуществлять процесс дизайнерского проектирования с учетом эргономических показателей</w:t>
            </w:r>
          </w:p>
          <w:p w:rsidR="00BE760E" w:rsidRDefault="00BE760E">
            <w:pPr>
              <w:pStyle w:val="ConsPlusNormal"/>
              <w:ind w:firstLine="283"/>
              <w:jc w:val="both"/>
            </w:pPr>
            <w:r>
              <w:t xml:space="preserve">иметь практический опыт </w:t>
            </w:r>
            <w:proofErr w:type="gramStart"/>
            <w:r>
              <w:t>в</w:t>
            </w:r>
            <w:proofErr w:type="gramEnd"/>
            <w:r>
              <w:t>:</w:t>
            </w:r>
          </w:p>
          <w:p w:rsidR="00BE760E" w:rsidRDefault="00BE760E">
            <w:pPr>
              <w:pStyle w:val="ConsPlusNormal"/>
              <w:ind w:firstLine="283"/>
              <w:jc w:val="both"/>
            </w:pPr>
            <w:r>
              <w:t>разработке технического задания согласно требованиям заказчика;</w:t>
            </w:r>
          </w:p>
          <w:p w:rsidR="00BE760E" w:rsidRDefault="00BE760E">
            <w:pPr>
              <w:pStyle w:val="ConsPlusNormal"/>
              <w:ind w:firstLine="283"/>
              <w:jc w:val="both"/>
            </w:pPr>
            <w:proofErr w:type="gramStart"/>
            <w:r>
              <w:t>проведении</w:t>
            </w:r>
            <w:proofErr w:type="gramEnd"/>
            <w:r>
              <w:t xml:space="preserve"> </w:t>
            </w:r>
            <w:proofErr w:type="spellStart"/>
            <w:r>
              <w:t>предпроектного</w:t>
            </w:r>
            <w:proofErr w:type="spellEnd"/>
            <w:r>
              <w:t xml:space="preserve"> анализа для разработки дизайн-проектов;</w:t>
            </w:r>
          </w:p>
          <w:p w:rsidR="00BE760E" w:rsidRDefault="00BE760E">
            <w:pPr>
              <w:pStyle w:val="ConsPlusNormal"/>
              <w:ind w:firstLine="283"/>
              <w:jc w:val="both"/>
            </w:pPr>
            <w:r>
              <w:t xml:space="preserve">осуществлении процесса дизайнерского проектирования с применением </w:t>
            </w:r>
            <w:proofErr w:type="gramStart"/>
            <w:r>
              <w:t>специализированных</w:t>
            </w:r>
            <w:proofErr w:type="gramEnd"/>
            <w:r>
              <w:t xml:space="preserve"> компьютерных программ;</w:t>
            </w:r>
          </w:p>
          <w:p w:rsidR="00BE760E" w:rsidRDefault="00BE760E">
            <w:pPr>
              <w:pStyle w:val="ConsPlusNormal"/>
              <w:ind w:firstLine="283"/>
              <w:jc w:val="both"/>
            </w:pPr>
            <w:proofErr w:type="gramStart"/>
            <w:r>
              <w:t>проведении</w:t>
            </w:r>
            <w:proofErr w:type="gramEnd"/>
            <w:r>
              <w:t xml:space="preserve"> расчетов технико-экономического обоснования предлагаемого проекта</w:t>
            </w:r>
          </w:p>
        </w:tc>
      </w:tr>
      <w:tr w:rsidR="00BE760E">
        <w:tc>
          <w:tcPr>
            <w:tcW w:w="2154" w:type="dxa"/>
          </w:tcPr>
          <w:p w:rsidR="00BE760E" w:rsidRDefault="00BE760E">
            <w:pPr>
              <w:pStyle w:val="ConsPlusNormal"/>
            </w:pPr>
            <w:proofErr w:type="gramStart"/>
            <w:r>
              <w:lastRenderedPageBreak/>
              <w:t>Техническое исполнение</w:t>
            </w:r>
            <w:proofErr w:type="gramEnd"/>
            <w:r>
              <w:t xml:space="preserve"> художественно-конструкторских (дизайнерских) проектов в материале</w:t>
            </w:r>
          </w:p>
        </w:tc>
        <w:tc>
          <w:tcPr>
            <w:tcW w:w="6917" w:type="dxa"/>
          </w:tcPr>
          <w:p w:rsidR="00BE760E" w:rsidRDefault="00BE760E">
            <w:pPr>
              <w:pStyle w:val="ConsPlusNormal"/>
              <w:ind w:firstLine="283"/>
              <w:jc w:val="both"/>
            </w:pPr>
            <w:r>
              <w:t>знать:</w:t>
            </w:r>
          </w:p>
          <w:p w:rsidR="00BE760E" w:rsidRDefault="00BE760E">
            <w:pPr>
              <w:pStyle w:val="ConsPlusNormal"/>
              <w:ind w:firstLine="283"/>
              <w:jc w:val="both"/>
            </w:pPr>
            <w:r>
              <w:t>ассортимент, особенности, свойства, методы испытаний и оценки качества материалов;</w:t>
            </w:r>
          </w:p>
          <w:p w:rsidR="00BE760E" w:rsidRDefault="00BE760E">
            <w:pPr>
              <w:pStyle w:val="ConsPlusNormal"/>
              <w:ind w:firstLine="283"/>
              <w:jc w:val="both"/>
            </w:pPr>
            <w:r>
              <w:t>технологические, эксплуатационные и гигиенические требования, предъявляемые к материалам;</w:t>
            </w:r>
          </w:p>
          <w:p w:rsidR="00BE760E" w:rsidRDefault="00BE760E">
            <w:pPr>
              <w:pStyle w:val="ConsPlusNormal"/>
              <w:ind w:firstLine="283"/>
              <w:jc w:val="both"/>
            </w:pPr>
            <w:r>
              <w:t>технологию сборки эталонного образца изделия;</w:t>
            </w:r>
          </w:p>
          <w:p w:rsidR="00BE760E" w:rsidRDefault="00BE760E">
            <w:pPr>
              <w:pStyle w:val="ConsPlusNormal"/>
              <w:ind w:firstLine="283"/>
              <w:jc w:val="both"/>
            </w:pPr>
            <w:r>
              <w:t>технологический процесс изготовления модели;</w:t>
            </w:r>
          </w:p>
          <w:p w:rsidR="00BE760E" w:rsidRDefault="00BE760E">
            <w:pPr>
              <w:pStyle w:val="ConsPlusNormal"/>
              <w:ind w:firstLine="283"/>
              <w:jc w:val="both"/>
            </w:pPr>
            <w:r>
              <w:lastRenderedPageBreak/>
              <w:t xml:space="preserve">современное производственное оборудование, применяемое для изготовления изделий в </w:t>
            </w:r>
            <w:proofErr w:type="gramStart"/>
            <w:r>
              <w:t>дизайн-индустрии</w:t>
            </w:r>
            <w:proofErr w:type="gramEnd"/>
          </w:p>
          <w:p w:rsidR="00BE760E" w:rsidRDefault="00BE760E">
            <w:pPr>
              <w:pStyle w:val="ConsPlusNormal"/>
              <w:ind w:firstLine="283"/>
              <w:jc w:val="both"/>
            </w:pPr>
            <w:r>
              <w:t>уметь:</w:t>
            </w:r>
          </w:p>
          <w:p w:rsidR="00BE760E" w:rsidRDefault="00BE760E">
            <w:pPr>
              <w:pStyle w:val="ConsPlusNormal"/>
              <w:ind w:firstLine="283"/>
              <w:jc w:val="both"/>
            </w:pPr>
            <w:r>
              <w:t>выбирать и применять материалы с учетом их формообразующих и функциональных свойств;</w:t>
            </w:r>
          </w:p>
          <w:p w:rsidR="00BE760E" w:rsidRDefault="00BE760E">
            <w:pPr>
              <w:pStyle w:val="ConsPlusNormal"/>
              <w:ind w:firstLine="283"/>
              <w:jc w:val="both"/>
            </w:pPr>
            <w:r>
              <w:t>выполнять эталонные образцы объекта дизайна или его отдельные элементы в макете, материале в соответствии с техническим заданием (описанием);</w:t>
            </w:r>
          </w:p>
          <w:p w:rsidR="00BE760E" w:rsidRDefault="00BE760E">
            <w:pPr>
              <w:pStyle w:val="ConsPlusNormal"/>
              <w:ind w:firstLine="283"/>
              <w:jc w:val="both"/>
            </w:pPr>
            <w:r>
              <w:t>выполнять технические чертежи проекта для разработки конструкции изделия с учетом особенностей технологии и формообразующих свойств материалов;</w:t>
            </w:r>
          </w:p>
          <w:p w:rsidR="00BE760E" w:rsidRDefault="00BE760E">
            <w:pPr>
              <w:pStyle w:val="ConsPlusNormal"/>
              <w:ind w:firstLine="283"/>
              <w:jc w:val="both"/>
            </w:pPr>
            <w:r>
              <w:t>разрабатывать технологическую и конфекционную карты авторского проекта;</w:t>
            </w:r>
          </w:p>
          <w:p w:rsidR="00BE760E" w:rsidRDefault="00BE760E">
            <w:pPr>
              <w:pStyle w:val="ConsPlusNormal"/>
              <w:ind w:firstLine="283"/>
              <w:jc w:val="both"/>
            </w:pPr>
            <w:r>
              <w:t>применять знания о закономерностях построения художественной формы и особенностях ее восприятия;</w:t>
            </w:r>
          </w:p>
          <w:p w:rsidR="00BE760E" w:rsidRDefault="00BE760E">
            <w:pPr>
              <w:pStyle w:val="ConsPlusNormal"/>
              <w:ind w:firstLine="283"/>
              <w:jc w:val="both"/>
            </w:pPr>
            <w:r>
              <w:t>реализовывать творческие идеи в макете;</w:t>
            </w:r>
          </w:p>
          <w:p w:rsidR="00BE760E" w:rsidRDefault="00BE760E">
            <w:pPr>
              <w:pStyle w:val="ConsPlusNormal"/>
              <w:ind w:firstLine="283"/>
              <w:jc w:val="both"/>
            </w:pPr>
            <w:r>
              <w:t xml:space="preserve">выполнять эталонные образцы объекта дизайна или его отдельные элементы в материале на современном производственном оборудовании, применяемом в </w:t>
            </w:r>
            <w:proofErr w:type="gramStart"/>
            <w:r>
              <w:t>дизайн-индустрии</w:t>
            </w:r>
            <w:proofErr w:type="gramEnd"/>
            <w:r>
              <w:t>;</w:t>
            </w:r>
          </w:p>
          <w:p w:rsidR="00BE760E" w:rsidRDefault="00BE760E">
            <w:pPr>
              <w:pStyle w:val="ConsPlusNormal"/>
              <w:ind w:firstLine="283"/>
              <w:jc w:val="both"/>
            </w:pPr>
            <w:r>
              <w:t>работать на производственном оборудовании</w:t>
            </w:r>
          </w:p>
          <w:p w:rsidR="00BE760E" w:rsidRDefault="00BE760E">
            <w:pPr>
              <w:pStyle w:val="ConsPlusNormal"/>
              <w:ind w:firstLine="283"/>
              <w:jc w:val="both"/>
            </w:pPr>
            <w:r>
              <w:t xml:space="preserve">иметь практический опыт </w:t>
            </w:r>
            <w:proofErr w:type="gramStart"/>
            <w:r>
              <w:t>в</w:t>
            </w:r>
            <w:proofErr w:type="gramEnd"/>
            <w:r>
              <w:t>:</w:t>
            </w:r>
          </w:p>
          <w:p w:rsidR="00BE760E" w:rsidRDefault="00BE760E">
            <w:pPr>
              <w:pStyle w:val="ConsPlusNormal"/>
              <w:ind w:firstLine="283"/>
              <w:jc w:val="both"/>
            </w:pPr>
            <w:r>
              <w:t>разработке технологической карты изготовления изделия;</w:t>
            </w:r>
          </w:p>
          <w:p w:rsidR="00BE760E" w:rsidRDefault="00BE760E">
            <w:pPr>
              <w:pStyle w:val="ConsPlusNormal"/>
              <w:ind w:firstLine="283"/>
              <w:jc w:val="both"/>
            </w:pPr>
            <w:proofErr w:type="gramStart"/>
            <w:r>
              <w:t>выполнении</w:t>
            </w:r>
            <w:proofErr w:type="gramEnd"/>
            <w:r>
              <w:t xml:space="preserve"> технических чертежей;</w:t>
            </w:r>
          </w:p>
          <w:p w:rsidR="00BE760E" w:rsidRDefault="00BE760E">
            <w:pPr>
              <w:pStyle w:val="ConsPlusNormal"/>
              <w:ind w:firstLine="283"/>
              <w:jc w:val="both"/>
            </w:pPr>
            <w:proofErr w:type="gramStart"/>
            <w:r>
              <w:t>выполнении</w:t>
            </w:r>
            <w:proofErr w:type="gramEnd"/>
            <w:r>
              <w:t xml:space="preserve"> экспериментальных образцов объекта дизайна или его отдельных элементов в макете или материале в соответствии с техническим заданием (описанием);</w:t>
            </w:r>
          </w:p>
          <w:p w:rsidR="00BE760E" w:rsidRDefault="00BE760E">
            <w:pPr>
              <w:pStyle w:val="ConsPlusNormal"/>
              <w:ind w:firstLine="283"/>
              <w:jc w:val="both"/>
            </w:pPr>
            <w:proofErr w:type="gramStart"/>
            <w:r>
              <w:t>доведении</w:t>
            </w:r>
            <w:proofErr w:type="gramEnd"/>
            <w:r>
              <w:t xml:space="preserve"> опытных образцов промышленной продукции до соответствия технической документации;</w:t>
            </w:r>
          </w:p>
          <w:p w:rsidR="00BE760E" w:rsidRDefault="00BE760E">
            <w:pPr>
              <w:pStyle w:val="ConsPlusNormal"/>
              <w:ind w:firstLine="283"/>
              <w:jc w:val="both"/>
            </w:pPr>
            <w:r>
              <w:t>разработке эталона (макета в масштабе) изделия</w:t>
            </w:r>
          </w:p>
        </w:tc>
      </w:tr>
      <w:tr w:rsidR="00BE760E">
        <w:tc>
          <w:tcPr>
            <w:tcW w:w="2154" w:type="dxa"/>
          </w:tcPr>
          <w:p w:rsidR="00BE760E" w:rsidRDefault="00BE760E">
            <w:pPr>
              <w:pStyle w:val="ConsPlusNormal"/>
            </w:pPr>
            <w:proofErr w:type="gramStart"/>
            <w:r>
              <w:lastRenderedPageBreak/>
              <w:t>Контроль за</w:t>
            </w:r>
            <w:proofErr w:type="gramEnd"/>
            <w:r>
              <w:t xml:space="preserve"> изготовлением изделий на производстве в части соответствия их авторскому образцу</w:t>
            </w:r>
          </w:p>
        </w:tc>
        <w:tc>
          <w:tcPr>
            <w:tcW w:w="6917" w:type="dxa"/>
          </w:tcPr>
          <w:p w:rsidR="00BE760E" w:rsidRDefault="00BE760E">
            <w:pPr>
              <w:pStyle w:val="ConsPlusNormal"/>
              <w:ind w:firstLine="283"/>
              <w:jc w:val="both"/>
            </w:pPr>
            <w:r>
              <w:t>знать:</w:t>
            </w:r>
          </w:p>
          <w:p w:rsidR="00BE760E" w:rsidRDefault="00BE760E">
            <w:pPr>
              <w:pStyle w:val="ConsPlusNormal"/>
              <w:ind w:firstLine="283"/>
              <w:jc w:val="both"/>
            </w:pPr>
            <w:r>
              <w:t>принципы метрологического обеспечения на основных этапах жизненного цикла продукции;</w:t>
            </w:r>
          </w:p>
          <w:p w:rsidR="00BE760E" w:rsidRDefault="00BE760E">
            <w:pPr>
              <w:pStyle w:val="ConsPlusNormal"/>
              <w:ind w:firstLine="283"/>
              <w:jc w:val="both"/>
            </w:pPr>
            <w:r>
              <w:t>порядок метрологической экспертизы технической документации;</w:t>
            </w:r>
          </w:p>
          <w:p w:rsidR="00BE760E" w:rsidRDefault="00BE760E">
            <w:pPr>
              <w:pStyle w:val="ConsPlusNormal"/>
              <w:ind w:firstLine="283"/>
              <w:jc w:val="both"/>
            </w:pPr>
            <w:r>
              <w:t>принципы выбора средств измерения и метрологического обеспечения технологического процесса изготовления продукции в целом и по его отдельным этапам;</w:t>
            </w:r>
          </w:p>
          <w:p w:rsidR="00BE760E" w:rsidRDefault="00BE760E">
            <w:pPr>
              <w:pStyle w:val="ConsPlusNormal"/>
              <w:ind w:firstLine="283"/>
              <w:jc w:val="both"/>
            </w:pPr>
            <w:r>
              <w:t>порядок аттестации и проверки средств измерения и испытательного оборудования по государственным стандартам</w:t>
            </w:r>
          </w:p>
          <w:p w:rsidR="00BE760E" w:rsidRDefault="00BE760E">
            <w:pPr>
              <w:pStyle w:val="ConsPlusNormal"/>
              <w:ind w:firstLine="283"/>
              <w:jc w:val="both"/>
            </w:pPr>
            <w:r>
              <w:t>уметь:</w:t>
            </w:r>
          </w:p>
          <w:p w:rsidR="00BE760E" w:rsidRDefault="00BE760E">
            <w:pPr>
              <w:pStyle w:val="ConsPlusNormal"/>
              <w:ind w:firstLine="283"/>
              <w:jc w:val="both"/>
            </w:pPr>
            <w:r>
              <w:t>выбирать и применять методики выполнения измерений;</w:t>
            </w:r>
          </w:p>
          <w:p w:rsidR="00BE760E" w:rsidRDefault="00BE760E">
            <w:pPr>
              <w:pStyle w:val="ConsPlusNormal"/>
              <w:ind w:firstLine="283"/>
              <w:jc w:val="both"/>
            </w:pPr>
            <w:r>
              <w:t>подбирать средства измерения для контроля и испытания продукции;</w:t>
            </w:r>
          </w:p>
          <w:p w:rsidR="00BE760E" w:rsidRDefault="00BE760E">
            <w:pPr>
              <w:pStyle w:val="ConsPlusNormal"/>
              <w:ind w:firstLine="283"/>
              <w:jc w:val="both"/>
            </w:pPr>
            <w:r>
              <w:t>определять и анализировать нормативные документы на средства измерения при контроле качества и испытании продукции;</w:t>
            </w:r>
          </w:p>
          <w:p w:rsidR="00BE760E" w:rsidRDefault="00BE760E">
            <w:pPr>
              <w:pStyle w:val="ConsPlusNormal"/>
              <w:ind w:firstLine="283"/>
              <w:jc w:val="both"/>
            </w:pPr>
            <w:r>
              <w:t>подготавливать документы для проведения подтверждения соответствия средств измерения;</w:t>
            </w:r>
          </w:p>
          <w:p w:rsidR="00BE760E" w:rsidRDefault="00BE760E">
            <w:pPr>
              <w:pStyle w:val="ConsPlusNormal"/>
              <w:ind w:firstLine="283"/>
              <w:jc w:val="both"/>
            </w:pPr>
            <w:r>
              <w:t>выполнять авторский надзор</w:t>
            </w:r>
          </w:p>
          <w:p w:rsidR="00BE760E" w:rsidRDefault="00BE760E">
            <w:pPr>
              <w:pStyle w:val="ConsPlusNormal"/>
              <w:ind w:firstLine="283"/>
              <w:jc w:val="both"/>
            </w:pPr>
            <w:r>
              <w:t xml:space="preserve">иметь практический опыт </w:t>
            </w:r>
            <w:proofErr w:type="gramStart"/>
            <w:r>
              <w:t>в</w:t>
            </w:r>
            <w:proofErr w:type="gramEnd"/>
            <w:r>
              <w:t>:</w:t>
            </w:r>
          </w:p>
          <w:p w:rsidR="00BE760E" w:rsidRDefault="00BE760E">
            <w:pPr>
              <w:pStyle w:val="ConsPlusNormal"/>
              <w:ind w:firstLine="283"/>
              <w:jc w:val="both"/>
            </w:pPr>
            <w:proofErr w:type="gramStart"/>
            <w:r>
              <w:t>контроле</w:t>
            </w:r>
            <w:proofErr w:type="gramEnd"/>
            <w:r>
              <w:t xml:space="preserve"> промышленной продукции и предметно-пространственных комплексов на предмет соответствия требованиям стандартизации и сертификации;</w:t>
            </w:r>
          </w:p>
          <w:p w:rsidR="00BE760E" w:rsidRDefault="00BE760E">
            <w:pPr>
              <w:pStyle w:val="ConsPlusNormal"/>
              <w:ind w:firstLine="283"/>
              <w:jc w:val="both"/>
            </w:pPr>
            <w:proofErr w:type="gramStart"/>
            <w:r>
              <w:t>проведении</w:t>
            </w:r>
            <w:proofErr w:type="gramEnd"/>
            <w:r>
              <w:t xml:space="preserve"> метрологической экспертизы</w:t>
            </w:r>
          </w:p>
        </w:tc>
      </w:tr>
      <w:tr w:rsidR="00BE760E">
        <w:tc>
          <w:tcPr>
            <w:tcW w:w="2154" w:type="dxa"/>
          </w:tcPr>
          <w:p w:rsidR="00BE760E" w:rsidRDefault="00BE760E">
            <w:pPr>
              <w:pStyle w:val="ConsPlusNormal"/>
            </w:pPr>
            <w:r>
              <w:lastRenderedPageBreak/>
              <w:t>Организация работы коллектива исполнителей</w:t>
            </w:r>
          </w:p>
        </w:tc>
        <w:tc>
          <w:tcPr>
            <w:tcW w:w="6917" w:type="dxa"/>
            <w:vAlign w:val="bottom"/>
          </w:tcPr>
          <w:p w:rsidR="00BE760E" w:rsidRDefault="00BE760E">
            <w:pPr>
              <w:pStyle w:val="ConsPlusNormal"/>
              <w:ind w:firstLine="283"/>
              <w:jc w:val="both"/>
            </w:pPr>
            <w:r>
              <w:t>знать:</w:t>
            </w:r>
          </w:p>
          <w:p w:rsidR="00BE760E" w:rsidRDefault="00BE760E">
            <w:pPr>
              <w:pStyle w:val="ConsPlusNormal"/>
              <w:ind w:firstLine="283"/>
              <w:jc w:val="both"/>
            </w:pPr>
            <w:r>
              <w:t>систему управления трудовыми ресурсами в организации;</w:t>
            </w:r>
          </w:p>
          <w:p w:rsidR="00BE760E" w:rsidRDefault="00BE760E">
            <w:pPr>
              <w:pStyle w:val="ConsPlusNormal"/>
              <w:ind w:firstLine="283"/>
              <w:jc w:val="both"/>
            </w:pPr>
            <w:r>
              <w:t>методы и формы обучения персонала;</w:t>
            </w:r>
          </w:p>
          <w:p w:rsidR="00BE760E" w:rsidRDefault="00BE760E">
            <w:pPr>
              <w:pStyle w:val="ConsPlusNormal"/>
              <w:ind w:firstLine="283"/>
              <w:jc w:val="both"/>
            </w:pPr>
            <w:r>
              <w:t>способы управления конфликтами и борьбы со стрессом;</w:t>
            </w:r>
          </w:p>
          <w:p w:rsidR="00BE760E" w:rsidRDefault="00BE760E">
            <w:pPr>
              <w:pStyle w:val="ConsPlusNormal"/>
              <w:ind w:firstLine="283"/>
              <w:jc w:val="both"/>
            </w:pPr>
            <w:r>
              <w:t>особенности приема и сдачи работы в соответствии с техническим заданием</w:t>
            </w:r>
          </w:p>
          <w:p w:rsidR="00BE760E" w:rsidRDefault="00BE760E">
            <w:pPr>
              <w:pStyle w:val="ConsPlusNormal"/>
              <w:ind w:firstLine="283"/>
              <w:jc w:val="both"/>
            </w:pPr>
            <w:r>
              <w:t>уметь:</w:t>
            </w:r>
          </w:p>
          <w:p w:rsidR="00BE760E" w:rsidRDefault="00BE760E">
            <w:pPr>
              <w:pStyle w:val="ConsPlusNormal"/>
              <w:ind w:firstLine="283"/>
              <w:jc w:val="both"/>
            </w:pPr>
            <w:r>
              <w:t>принимать самостоятельные решения по вопросам совершенствования организации управленческой работы в коллективе;</w:t>
            </w:r>
          </w:p>
          <w:p w:rsidR="00BE760E" w:rsidRDefault="00BE760E">
            <w:pPr>
              <w:pStyle w:val="ConsPlusNormal"/>
              <w:ind w:firstLine="283"/>
              <w:jc w:val="both"/>
            </w:pPr>
            <w:r>
              <w:t xml:space="preserve">составлять техническое задание для реализации </w:t>
            </w:r>
            <w:proofErr w:type="gramStart"/>
            <w:r>
              <w:t>дизайн-проекта</w:t>
            </w:r>
            <w:proofErr w:type="gramEnd"/>
            <w:r>
              <w:t>;</w:t>
            </w:r>
          </w:p>
          <w:p w:rsidR="00BE760E" w:rsidRDefault="00BE760E">
            <w:pPr>
              <w:pStyle w:val="ConsPlusNormal"/>
              <w:ind w:firstLine="283"/>
              <w:jc w:val="both"/>
            </w:pPr>
            <w:r>
              <w:t>осуществлять контроль деятельности персонала;</w:t>
            </w:r>
          </w:p>
          <w:p w:rsidR="00BE760E" w:rsidRDefault="00BE760E">
            <w:pPr>
              <w:pStyle w:val="ConsPlusNormal"/>
              <w:ind w:firstLine="283"/>
              <w:jc w:val="both"/>
            </w:pPr>
            <w:r>
              <w:t>управлять работой коллектива исполнителей</w:t>
            </w:r>
          </w:p>
          <w:p w:rsidR="00BE760E" w:rsidRDefault="00BE760E">
            <w:pPr>
              <w:pStyle w:val="ConsPlusNormal"/>
              <w:ind w:firstLine="283"/>
              <w:jc w:val="both"/>
            </w:pPr>
            <w:r>
              <w:t xml:space="preserve">иметь практический опыт </w:t>
            </w:r>
            <w:proofErr w:type="gramStart"/>
            <w:r>
              <w:t>в</w:t>
            </w:r>
            <w:proofErr w:type="gramEnd"/>
            <w:r>
              <w:t>:</w:t>
            </w:r>
          </w:p>
          <w:p w:rsidR="00BE760E" w:rsidRDefault="00BE760E">
            <w:pPr>
              <w:pStyle w:val="ConsPlusNormal"/>
              <w:ind w:firstLine="283"/>
              <w:jc w:val="both"/>
            </w:pPr>
            <w:proofErr w:type="gramStart"/>
            <w:r>
              <w:t>планировании</w:t>
            </w:r>
            <w:proofErr w:type="gramEnd"/>
            <w:r>
              <w:t xml:space="preserve"> работы коллектива исполнителей;</w:t>
            </w:r>
          </w:p>
          <w:p w:rsidR="00BE760E" w:rsidRDefault="00BE760E">
            <w:pPr>
              <w:pStyle w:val="ConsPlusNormal"/>
              <w:ind w:firstLine="283"/>
              <w:jc w:val="both"/>
            </w:pPr>
            <w:proofErr w:type="gramStart"/>
            <w:r>
              <w:t>составлении</w:t>
            </w:r>
            <w:proofErr w:type="gramEnd"/>
            <w:r>
              <w:t xml:space="preserve"> конкретных технических заданий для реализации дизайн-проекта на основе технологических карт;</w:t>
            </w:r>
          </w:p>
          <w:p w:rsidR="00BE760E" w:rsidRDefault="00BE760E">
            <w:pPr>
              <w:pStyle w:val="ConsPlusNormal"/>
              <w:ind w:firstLine="283"/>
              <w:jc w:val="both"/>
            </w:pPr>
            <w:proofErr w:type="gramStart"/>
            <w:r>
              <w:t>контроле</w:t>
            </w:r>
            <w:proofErr w:type="gramEnd"/>
            <w:r>
              <w:t xml:space="preserve"> сроков и качества выполненных заданий;</w:t>
            </w:r>
          </w:p>
          <w:p w:rsidR="00BE760E" w:rsidRDefault="00BE760E">
            <w:pPr>
              <w:pStyle w:val="ConsPlusNormal"/>
              <w:ind w:firstLine="283"/>
              <w:jc w:val="both"/>
            </w:pPr>
            <w:r>
              <w:t>работе с коллективом исполнителей, приеме и сдаче работы в соответствии с техническим заданием</w:t>
            </w:r>
          </w:p>
        </w:tc>
      </w:tr>
    </w:tbl>
    <w:p w:rsidR="00BE760E" w:rsidRDefault="00BE760E">
      <w:pPr>
        <w:pStyle w:val="ConsPlusNormal"/>
        <w:jc w:val="both"/>
      </w:pPr>
    </w:p>
    <w:p w:rsidR="00BE760E" w:rsidRDefault="00BE760E">
      <w:pPr>
        <w:pStyle w:val="ConsPlusNormal"/>
        <w:jc w:val="both"/>
      </w:pPr>
    </w:p>
    <w:p w:rsidR="00BE760E" w:rsidRDefault="00BE760E">
      <w:pPr>
        <w:pStyle w:val="ConsPlusNormal"/>
        <w:pBdr>
          <w:top w:val="single" w:sz="6" w:space="0" w:color="auto"/>
        </w:pBdr>
        <w:spacing w:before="100" w:after="100"/>
        <w:jc w:val="both"/>
        <w:rPr>
          <w:sz w:val="2"/>
          <w:szCs w:val="2"/>
        </w:rPr>
      </w:pPr>
    </w:p>
    <w:p w:rsidR="00CA45BC" w:rsidRDefault="00CA45BC"/>
    <w:sectPr w:rsidR="00CA45BC" w:rsidSect="009C07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60E"/>
    <w:rsid w:val="00286442"/>
    <w:rsid w:val="00BE760E"/>
    <w:rsid w:val="00CA45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76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E76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E760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76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E76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E760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A65815C579ED6D9DDF2F607E3D92A0BCE1B3ADD14936235105282B34DAA7ECF30F44E7FB1C74E527B329BB2551CB9E18DDCDF1A20F6F056HDJDF" TargetMode="External"/><Relationship Id="rId13" Type="http://schemas.openxmlformats.org/officeDocument/2006/relationships/hyperlink" Target="consultantplus://offline/ref=FA65815C579ED6D9DDF2F607E3D92A0BCF1E38DE1E946235105282B34DAA7ECF30F44E7FB1C74E577F329BB2551CB9E18DDCDF1A20F6F056HDJDF" TargetMode="External"/><Relationship Id="rId18" Type="http://schemas.openxmlformats.org/officeDocument/2006/relationships/hyperlink" Target="consultantplus://offline/ref=FA65815C579ED6D9DDF2F607E3D92A0BCC163FD91A916235105282B34DAA7ECF30F44E7FB1C74E5371329BB2551CB9E18DDCDF1A20F6F056HDJDF" TargetMode="External"/><Relationship Id="rId26" Type="http://schemas.openxmlformats.org/officeDocument/2006/relationships/hyperlink" Target="consultantplus://offline/ref=FA65815C579ED6D9DDF2F607E3D92A0BCE1D3BDD14906235105282B34DAA7ECF30F44E7FB0C04D5078329BB2551CB9E18DDCDF1A20F6F056HDJDF" TargetMode="External"/><Relationship Id="rId3" Type="http://schemas.openxmlformats.org/officeDocument/2006/relationships/settings" Target="settings.xml"/><Relationship Id="rId21" Type="http://schemas.openxmlformats.org/officeDocument/2006/relationships/hyperlink" Target="consultantplus://offline/ref=FA65815C579ED6D9DDF2F607E3D92A0BCE1D3BDD14906235105282B34DAA7ECF30F44E7FB0C34B557B329BB2551CB9E18DDCDF1A20F6F056HDJDF" TargetMode="External"/><Relationship Id="rId34" Type="http://schemas.openxmlformats.org/officeDocument/2006/relationships/fontTable" Target="fontTable.xml"/><Relationship Id="rId7" Type="http://schemas.openxmlformats.org/officeDocument/2006/relationships/hyperlink" Target="consultantplus://offline/ref=FA65815C579ED6D9DDF2F607E3D92A0BCC1E35DA1B936235105282B34DAA7ECF30F44E7FB1C74E5279329BB2551CB9E18DDCDF1A20F6F056HDJDF" TargetMode="External"/><Relationship Id="rId12" Type="http://schemas.openxmlformats.org/officeDocument/2006/relationships/hyperlink" Target="consultantplus://offline/ref=FA65815C579ED6D9DDF2F607E3D92A0BCF1E38DE1E946235105282B34DAA7ECF30F44E7FB1C74F527C329BB2551CB9E18DDCDF1A20F6F056HDJDF" TargetMode="External"/><Relationship Id="rId17" Type="http://schemas.openxmlformats.org/officeDocument/2006/relationships/hyperlink" Target="consultantplus://offline/ref=FA65815C579ED6D9DDF2F607E3D92A0BCF1E3DDD15936235105282B34DAA7ECF30F44E7FB1C74E5371329BB2551CB9E18DDCDF1A20F6F056HDJDF" TargetMode="External"/><Relationship Id="rId25" Type="http://schemas.openxmlformats.org/officeDocument/2006/relationships/hyperlink" Target="consultantplus://offline/ref=FA65815C579ED6D9DDF2F607E3D92A0BCE1D3BDD14906235105282B34DAA7ECF30F44E7FB0C34B5671329BB2551CB9E18DDCDF1A20F6F056HDJDF" TargetMode="External"/><Relationship Id="rId33" Type="http://schemas.openxmlformats.org/officeDocument/2006/relationships/hyperlink" Target="consultantplus://offline/ref=FA65815C579ED6D9DDF2F607E3D92A0BCE1D3BDD14906235105282B34DAA7ECF30F44E7FB1C74E527A329BB2551CB9E18DDCDF1A20F6F056HDJDF" TargetMode="External"/><Relationship Id="rId2" Type="http://schemas.microsoft.com/office/2007/relationships/stylesWithEffects" Target="stylesWithEffects.xml"/><Relationship Id="rId16" Type="http://schemas.openxmlformats.org/officeDocument/2006/relationships/hyperlink" Target="consultantplus://offline/ref=FA65815C579ED6D9DDF2F607E3D92A0BCF1E3DDF1E906235105282B34DAA7ECF30F44E7FB1C74E5371329BB2551CB9E18DDCDF1A20F6F056HDJDF" TargetMode="External"/><Relationship Id="rId20" Type="http://schemas.openxmlformats.org/officeDocument/2006/relationships/hyperlink" Target="consultantplus://offline/ref=FA65815C579ED6D9DDF2F607E3D92A0BCE1D3BDD14906235105282B34DAA7ECF30F44E7FB1C74E527A329BB2551CB9E18DDCDF1A20F6F056HDJDF" TargetMode="External"/><Relationship Id="rId29" Type="http://schemas.openxmlformats.org/officeDocument/2006/relationships/hyperlink" Target="consultantplus://offline/ref=FA65815C579ED6D9DDF2F607E3D92A0BCE1D3BDD14906235105282B34DAA7ECF30F44E7FB0C0495479329BB2551CB9E18DDCDF1A20F6F056HDJDF" TargetMode="External"/><Relationship Id="rId1" Type="http://schemas.openxmlformats.org/officeDocument/2006/relationships/styles" Target="styles.xml"/><Relationship Id="rId6" Type="http://schemas.openxmlformats.org/officeDocument/2006/relationships/hyperlink" Target="consultantplus://offline/ref=FA65815C579ED6D9DDF2F607E3D92A0BCE1D3EDF1C926235105282B34DAA7ECF30F44E7FB1C74E547A329BB2551CB9E18DDCDF1A20F6F056HDJDF" TargetMode="External"/><Relationship Id="rId11" Type="http://schemas.openxmlformats.org/officeDocument/2006/relationships/hyperlink" Target="consultantplus://offline/ref=FA65815C579ED6D9DDF2F607E3D92A0BCF1E38DE1E946235105282B34DAA7ECF30F44E7FB1C74E5A78329BB2551CB9E18DDCDF1A20F6F056HDJDF" TargetMode="External"/><Relationship Id="rId24" Type="http://schemas.openxmlformats.org/officeDocument/2006/relationships/hyperlink" Target="consultantplus://offline/ref=FA65815C579ED6D9DDF2F607E3D92A0BCE1D3BDD14906235105282B34DAA7ECF30F44E7FB1C047582C688BB61C4BB1FD88C0C11A3EF6HFJ1F" TargetMode="External"/><Relationship Id="rId32" Type="http://schemas.openxmlformats.org/officeDocument/2006/relationships/hyperlink" Target="consultantplus://offline/ref=FA65815C579ED6D9DDF2F607E3D92A0BCE1D3BDD14906235105282B34DAA7ECF30F44E7FB0C04D517E329BB2551CB9E18DDCDF1A20F6F056HDJDF" TargetMode="External"/><Relationship Id="rId5" Type="http://schemas.openxmlformats.org/officeDocument/2006/relationships/hyperlink" Target="consultantplus://offline/ref=FA65815C579ED6D9DDF2F607E3D92A0BCE183ED11E966235105282B34DAA7ECF30F44E7FB1C74E5679329BB2551CB9E18DDCDF1A20F6F056HDJDF" TargetMode="External"/><Relationship Id="rId15" Type="http://schemas.openxmlformats.org/officeDocument/2006/relationships/hyperlink" Target="consultantplus://offline/ref=FA65815C579ED6D9DDF2F607E3D92A0BCF1E3ED81E976235105282B34DAA7ECF30F44E7FB1C74E5371329BB2551CB9E18DDCDF1A20F6F056HDJDF" TargetMode="External"/><Relationship Id="rId23" Type="http://schemas.openxmlformats.org/officeDocument/2006/relationships/hyperlink" Target="consultantplus://offline/ref=FA65815C579ED6D9DDF2F607E3D92A0BCE1D3BDD14906235105282B34DAA7ECF30F44E7FB0C3485271329BB2551CB9E18DDCDF1A20F6F056HDJDF" TargetMode="External"/><Relationship Id="rId28" Type="http://schemas.openxmlformats.org/officeDocument/2006/relationships/hyperlink" Target="consultantplus://offline/ref=FA65815C579ED6D9DDF2F607E3D92A0BCE1D3BDD14906235105282B34DAA7ECF30F44E7FB0C04D5270329BB2551CB9E18DDCDF1A20F6F056HDJDF" TargetMode="External"/><Relationship Id="rId10" Type="http://schemas.openxmlformats.org/officeDocument/2006/relationships/hyperlink" Target="consultantplus://offline/ref=FA65815C579ED6D9DDF2F607E3D92A0BCF1E38DE1E946235105282B34DAA7ECF30F44E7FB1C74E5478329BB2551CB9E18DDCDF1A20F6F056HDJDF" TargetMode="External"/><Relationship Id="rId19" Type="http://schemas.openxmlformats.org/officeDocument/2006/relationships/hyperlink" Target="consultantplus://offline/ref=FA65815C579ED6D9DDF2F607E3D92A0BCC163FDD1B926235105282B34DAA7ECF30F44E7FB1C74E5371329BB2551CB9E18DDCDF1A20F6F056HDJDF" TargetMode="External"/><Relationship Id="rId31" Type="http://schemas.openxmlformats.org/officeDocument/2006/relationships/hyperlink" Target="consultantplus://offline/ref=FA65815C579ED6D9DDF2F607E3D92A0BCE1D3BDD14906235105282B34DAA7ECF30F44E7FB0C0495B7F329BB2551CB9E18DDCDF1A20F6F056HDJDF" TargetMode="External"/><Relationship Id="rId4" Type="http://schemas.openxmlformats.org/officeDocument/2006/relationships/webSettings" Target="webSettings.xml"/><Relationship Id="rId9" Type="http://schemas.openxmlformats.org/officeDocument/2006/relationships/hyperlink" Target="consultantplus://offline/ref=FA65815C579ED6D9DDF2F607E3D92A0BCF1E38DE1E946235105282B34DAA7ECF30F44E7FB1C74E5570329BB2551CB9E18DDCDF1A20F6F056HDJDF" TargetMode="External"/><Relationship Id="rId14" Type="http://schemas.openxmlformats.org/officeDocument/2006/relationships/hyperlink" Target="consultantplus://offline/ref=FA65815C579ED6D9DDF2F607E3D92A0BCE1A3AD91C966235105282B34DAA7ECF30F44E7FB1C74C5771329BB2551CB9E18DDCDF1A20F6F056HDJDF" TargetMode="External"/><Relationship Id="rId22" Type="http://schemas.openxmlformats.org/officeDocument/2006/relationships/hyperlink" Target="consultantplus://offline/ref=FA65815C579ED6D9DDF2F607E3D92A0BCE1D3BDD14906235105282B34DAA7ECF30F44E7FB0C348537F329BB2551CB9E18DDCDF1A20F6F056HDJDF" TargetMode="External"/><Relationship Id="rId27" Type="http://schemas.openxmlformats.org/officeDocument/2006/relationships/hyperlink" Target="consultantplus://offline/ref=FA65815C579ED6D9DDF2F607E3D92A0BCE1D3BDD14906235105282B34DAA7ECF30F44E7FB0C04D5070329BB2551CB9E18DDCDF1A20F6F056HDJDF" TargetMode="External"/><Relationship Id="rId30" Type="http://schemas.openxmlformats.org/officeDocument/2006/relationships/hyperlink" Target="consultantplus://offline/ref=FA65815C579ED6D9DDF2F607E3D92A0BCE1D3BDD14906235105282B34DAA7ECF30F44E7FB0C0495471329BB2551CB9E18DDCDF1A20F6F056HDJD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6441</Words>
  <Characters>36719</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Кочергина Надежда Александровна</dc:creator>
  <cp:lastModifiedBy>Кочергина Надежда Александровна</cp:lastModifiedBy>
  <cp:revision>1</cp:revision>
  <dcterms:created xsi:type="dcterms:W3CDTF">2021-02-25T05:09:00Z</dcterms:created>
  <dcterms:modified xsi:type="dcterms:W3CDTF">2021-02-25T05:10:00Z</dcterms:modified>
</cp:coreProperties>
</file>