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75A" w:rsidRDefault="0050575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0575A" w:rsidRDefault="0050575A">
      <w:pPr>
        <w:pStyle w:val="ConsPlusNormal"/>
        <w:jc w:val="both"/>
        <w:outlineLvl w:val="0"/>
      </w:pPr>
    </w:p>
    <w:p w:rsidR="0050575A" w:rsidRDefault="0050575A">
      <w:pPr>
        <w:pStyle w:val="ConsPlusNormal"/>
        <w:outlineLvl w:val="0"/>
      </w:pPr>
      <w:r>
        <w:t>Зарегистрировано в Минюсте России 18 июня 2014 г. N 32743</w:t>
      </w:r>
    </w:p>
    <w:p w:rsidR="0050575A" w:rsidRDefault="0050575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0575A" w:rsidRDefault="0050575A">
      <w:pPr>
        <w:pStyle w:val="ConsPlusNormal"/>
      </w:pPr>
    </w:p>
    <w:p w:rsidR="0050575A" w:rsidRDefault="0050575A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50575A" w:rsidRDefault="0050575A">
      <w:pPr>
        <w:pStyle w:val="ConsPlusTitle"/>
        <w:jc w:val="center"/>
      </w:pPr>
    </w:p>
    <w:p w:rsidR="0050575A" w:rsidRDefault="0050575A">
      <w:pPr>
        <w:pStyle w:val="ConsPlusTitle"/>
        <w:jc w:val="center"/>
      </w:pPr>
      <w:r>
        <w:t>ПРИКАЗ</w:t>
      </w:r>
    </w:p>
    <w:p w:rsidR="0050575A" w:rsidRDefault="0050575A">
      <w:pPr>
        <w:pStyle w:val="ConsPlusTitle"/>
        <w:jc w:val="center"/>
      </w:pPr>
      <w:r>
        <w:t>от 7 мая 2014 г. N 441</w:t>
      </w:r>
    </w:p>
    <w:p w:rsidR="0050575A" w:rsidRDefault="0050575A">
      <w:pPr>
        <w:pStyle w:val="ConsPlusTitle"/>
        <w:jc w:val="center"/>
      </w:pPr>
    </w:p>
    <w:p w:rsidR="0050575A" w:rsidRDefault="0050575A">
      <w:pPr>
        <w:pStyle w:val="ConsPlusTitle"/>
        <w:jc w:val="center"/>
      </w:pPr>
      <w:r>
        <w:t>ОБ УТВЕРЖДЕНИИ</w:t>
      </w:r>
    </w:p>
    <w:p w:rsidR="0050575A" w:rsidRDefault="0050575A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50575A" w:rsidRDefault="0050575A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50575A" w:rsidRDefault="0050575A">
      <w:pPr>
        <w:pStyle w:val="ConsPlusTitle"/>
        <w:jc w:val="center"/>
      </w:pPr>
      <w:r>
        <w:t>26.02.03 СУДОВОЖДЕНИЕ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50575A" w:rsidRDefault="0050575A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26.02.03 Судовождение.</w:t>
      </w:r>
    </w:p>
    <w:p w:rsidR="0050575A" w:rsidRDefault="0050575A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22 июня 2010 г. N 680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180403 Судовождение" (зарегистрирован Министерством юстиции Российской Федерации 22 июля 2010 г., регистрационный N 17951).</w:t>
      </w:r>
    </w:p>
    <w:p w:rsidR="0050575A" w:rsidRDefault="0050575A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right"/>
      </w:pPr>
      <w:r>
        <w:t>Министр</w:t>
      </w:r>
    </w:p>
    <w:p w:rsidR="0050575A" w:rsidRDefault="0050575A">
      <w:pPr>
        <w:pStyle w:val="ConsPlusNormal"/>
        <w:jc w:val="right"/>
      </w:pPr>
      <w:r>
        <w:t>Д.В.ЛИВАНОВ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right"/>
        <w:outlineLvl w:val="0"/>
      </w:pPr>
      <w:r>
        <w:t>Приложение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right"/>
      </w:pPr>
      <w:r>
        <w:t>Утвержден</w:t>
      </w:r>
    </w:p>
    <w:p w:rsidR="0050575A" w:rsidRDefault="0050575A">
      <w:pPr>
        <w:pStyle w:val="ConsPlusNormal"/>
        <w:jc w:val="right"/>
      </w:pPr>
      <w:r>
        <w:t>приказом Министерства образования</w:t>
      </w:r>
    </w:p>
    <w:p w:rsidR="0050575A" w:rsidRDefault="0050575A">
      <w:pPr>
        <w:pStyle w:val="ConsPlusNormal"/>
        <w:jc w:val="right"/>
      </w:pPr>
      <w:r>
        <w:t>и науки Российской Федерации</w:t>
      </w:r>
    </w:p>
    <w:p w:rsidR="0050575A" w:rsidRDefault="0050575A">
      <w:pPr>
        <w:pStyle w:val="ConsPlusNormal"/>
        <w:jc w:val="right"/>
      </w:pPr>
      <w:r>
        <w:t>от 7 мая 2014 г. N 441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50575A" w:rsidRDefault="0050575A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50575A" w:rsidRDefault="0050575A">
      <w:pPr>
        <w:pStyle w:val="ConsPlusTitle"/>
        <w:jc w:val="center"/>
      </w:pPr>
      <w:r>
        <w:t>26.02.03 СУДОВОЖДЕНИЕ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center"/>
        <w:outlineLvl w:val="1"/>
      </w:pPr>
      <w:r>
        <w:t>I. ОБЛАСТЬ ПРИМЕНЕНИЯ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 xml:space="preserve">1.1. Настоящий федеральный государственный образовательный стандарт среднего </w:t>
      </w:r>
      <w:r>
        <w:lastRenderedPageBreak/>
        <w:t>профессионального образования представляет собой совокупность обязательных требований к среднему профессиональному образованию по специальности 26.02.03 Судовождение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50575A" w:rsidRDefault="0050575A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26.02.03 Судовождение имеет образовательная организация при наличии соответствующей лицензии на осуществление образовательной деятельности.</w:t>
      </w:r>
    </w:p>
    <w:p w:rsidR="0050575A" w:rsidRDefault="0050575A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center"/>
        <w:outlineLvl w:val="1"/>
      </w:pPr>
      <w:r>
        <w:t>II. ИСПОЛЬЗУЕМЫЕ СОКРАЩЕНИЯ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50575A" w:rsidRDefault="0050575A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50575A" w:rsidRDefault="0050575A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50575A" w:rsidRDefault="0050575A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50575A" w:rsidRDefault="0050575A">
      <w:pPr>
        <w:pStyle w:val="ConsPlusNormal"/>
        <w:ind w:firstLine="540"/>
        <w:jc w:val="both"/>
      </w:pPr>
      <w:r>
        <w:t>ОК - общая компетенция;</w:t>
      </w:r>
    </w:p>
    <w:p w:rsidR="0050575A" w:rsidRDefault="0050575A">
      <w:pPr>
        <w:pStyle w:val="ConsPlusNormal"/>
        <w:ind w:firstLine="540"/>
        <w:jc w:val="both"/>
      </w:pPr>
      <w:r>
        <w:t>ПК - профессиональная компетенция;</w:t>
      </w:r>
    </w:p>
    <w:p w:rsidR="0050575A" w:rsidRDefault="0050575A">
      <w:pPr>
        <w:pStyle w:val="ConsPlusNormal"/>
        <w:ind w:firstLine="540"/>
        <w:jc w:val="both"/>
      </w:pPr>
      <w:r>
        <w:t>ПМ - профессиональный модуль;</w:t>
      </w:r>
    </w:p>
    <w:p w:rsidR="0050575A" w:rsidRDefault="0050575A">
      <w:pPr>
        <w:pStyle w:val="ConsPlusNormal"/>
        <w:ind w:firstLine="540"/>
        <w:jc w:val="both"/>
      </w:pPr>
      <w:r>
        <w:t>МДК - междисциплинарный курс.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50575A" w:rsidRDefault="0050575A">
      <w:pPr>
        <w:pStyle w:val="ConsPlusNormal"/>
        <w:ind w:firstLine="540"/>
        <w:jc w:val="both"/>
      </w:pPr>
      <w:r>
        <w:t xml:space="preserve">3.2. Сроки получения СПО по специальности 26.02.03 Судовождение базовой подготовки в очной форме обучения и присваиваемая квалификация приводятся в </w:t>
      </w:r>
      <w:hyperlink w:anchor="P59" w:history="1">
        <w:r>
          <w:rPr>
            <w:color w:val="0000FF"/>
          </w:rPr>
          <w:t>Таблице 1</w:t>
        </w:r>
      </w:hyperlink>
      <w:r>
        <w:t>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sectPr w:rsidR="0050575A" w:rsidSect="00CE75B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0575A" w:rsidRDefault="0050575A">
      <w:pPr>
        <w:pStyle w:val="ConsPlusNormal"/>
        <w:jc w:val="right"/>
        <w:outlineLvl w:val="2"/>
      </w:pPr>
      <w:bookmarkStart w:id="1" w:name="P59"/>
      <w:bookmarkEnd w:id="1"/>
      <w:r>
        <w:lastRenderedPageBreak/>
        <w:t>Таблица 1</w:t>
      </w:r>
    </w:p>
    <w:p w:rsidR="0050575A" w:rsidRDefault="0050575A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3597"/>
        <w:gridCol w:w="3070"/>
      </w:tblGrid>
      <w:tr w:rsidR="0050575A">
        <w:tc>
          <w:tcPr>
            <w:tcW w:w="2972" w:type="dxa"/>
          </w:tcPr>
          <w:p w:rsidR="0050575A" w:rsidRDefault="0050575A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597" w:type="dxa"/>
          </w:tcPr>
          <w:p w:rsidR="0050575A" w:rsidRDefault="0050575A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070" w:type="dxa"/>
          </w:tcPr>
          <w:p w:rsidR="0050575A" w:rsidRDefault="0050575A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50575A">
        <w:tc>
          <w:tcPr>
            <w:tcW w:w="2972" w:type="dxa"/>
          </w:tcPr>
          <w:p w:rsidR="0050575A" w:rsidRDefault="0050575A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597" w:type="dxa"/>
            <w:vMerge w:val="restart"/>
          </w:tcPr>
          <w:p w:rsidR="0050575A" w:rsidRDefault="0050575A">
            <w:pPr>
              <w:pStyle w:val="ConsPlusNormal"/>
              <w:jc w:val="center"/>
            </w:pPr>
            <w:r>
              <w:t>Техник-судоводитель</w:t>
            </w:r>
          </w:p>
        </w:tc>
        <w:tc>
          <w:tcPr>
            <w:tcW w:w="3070" w:type="dxa"/>
          </w:tcPr>
          <w:p w:rsidR="0050575A" w:rsidRDefault="0050575A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50575A">
        <w:tc>
          <w:tcPr>
            <w:tcW w:w="2972" w:type="dxa"/>
          </w:tcPr>
          <w:p w:rsidR="0050575A" w:rsidRDefault="0050575A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597" w:type="dxa"/>
            <w:vMerge/>
          </w:tcPr>
          <w:p w:rsidR="0050575A" w:rsidRDefault="0050575A"/>
        </w:tc>
        <w:tc>
          <w:tcPr>
            <w:tcW w:w="3070" w:type="dxa"/>
          </w:tcPr>
          <w:p w:rsidR="0050575A" w:rsidRDefault="0050575A">
            <w:pPr>
              <w:pStyle w:val="ConsPlusNormal"/>
              <w:jc w:val="center"/>
            </w:pPr>
            <w:r>
              <w:t xml:space="preserve">3 года 10 месяцев </w:t>
            </w:r>
            <w:hyperlink w:anchor="P72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--------------------------------</w:t>
      </w:r>
    </w:p>
    <w:p w:rsidR="0050575A" w:rsidRDefault="0050575A">
      <w:pPr>
        <w:pStyle w:val="ConsPlusNormal"/>
        <w:ind w:firstLine="540"/>
        <w:jc w:val="both"/>
      </w:pPr>
      <w:bookmarkStart w:id="2" w:name="P71"/>
      <w:bookmarkEnd w:id="2"/>
      <w:r>
        <w:t>&lt;1&gt; Независимо от применяемых образовательных технологий.</w:t>
      </w:r>
    </w:p>
    <w:p w:rsidR="0050575A" w:rsidRDefault="0050575A">
      <w:pPr>
        <w:pStyle w:val="ConsPlusNormal"/>
        <w:ind w:firstLine="540"/>
        <w:jc w:val="both"/>
      </w:pPr>
      <w:bookmarkStart w:id="3" w:name="P72"/>
      <w:bookmarkEnd w:id="3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50575A" w:rsidRDefault="0050575A">
      <w:pPr>
        <w:pStyle w:val="ConsPlusNormal"/>
        <w:ind w:firstLine="540"/>
        <w:jc w:val="both"/>
      </w:pPr>
      <w:r>
        <w:t xml:space="preserve">Сроки получения СПО по ППССЗ углубленной подготовки в очной форме обучения и присваиваемая квалификация приводятся в </w:t>
      </w:r>
      <w:hyperlink w:anchor="P77" w:history="1">
        <w:r>
          <w:rPr>
            <w:color w:val="0000FF"/>
          </w:rPr>
          <w:t>Таблице 2</w:t>
        </w:r>
      </w:hyperlink>
      <w:r>
        <w:t>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right"/>
        <w:outlineLvl w:val="2"/>
      </w:pPr>
      <w:bookmarkStart w:id="4" w:name="P77"/>
      <w:bookmarkEnd w:id="4"/>
      <w:r>
        <w:t>Таблица 2</w:t>
      </w:r>
    </w:p>
    <w:p w:rsidR="0050575A" w:rsidRDefault="0050575A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58"/>
        <w:gridCol w:w="3611"/>
        <w:gridCol w:w="3070"/>
      </w:tblGrid>
      <w:tr w:rsidR="0050575A">
        <w:tc>
          <w:tcPr>
            <w:tcW w:w="2958" w:type="dxa"/>
          </w:tcPr>
          <w:p w:rsidR="0050575A" w:rsidRDefault="0050575A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611" w:type="dxa"/>
          </w:tcPr>
          <w:p w:rsidR="0050575A" w:rsidRDefault="0050575A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070" w:type="dxa"/>
          </w:tcPr>
          <w:p w:rsidR="0050575A" w:rsidRDefault="0050575A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89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50575A">
        <w:tc>
          <w:tcPr>
            <w:tcW w:w="2958" w:type="dxa"/>
          </w:tcPr>
          <w:p w:rsidR="0050575A" w:rsidRDefault="0050575A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611" w:type="dxa"/>
            <w:vMerge w:val="restart"/>
          </w:tcPr>
          <w:p w:rsidR="0050575A" w:rsidRDefault="0050575A">
            <w:pPr>
              <w:pStyle w:val="ConsPlusNormal"/>
              <w:jc w:val="center"/>
            </w:pPr>
            <w:r>
              <w:t>Старший техник-судоводитель</w:t>
            </w:r>
          </w:p>
        </w:tc>
        <w:tc>
          <w:tcPr>
            <w:tcW w:w="3070" w:type="dxa"/>
          </w:tcPr>
          <w:p w:rsidR="0050575A" w:rsidRDefault="0050575A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50575A">
        <w:tc>
          <w:tcPr>
            <w:tcW w:w="2958" w:type="dxa"/>
          </w:tcPr>
          <w:p w:rsidR="0050575A" w:rsidRDefault="0050575A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611" w:type="dxa"/>
            <w:vMerge/>
          </w:tcPr>
          <w:p w:rsidR="0050575A" w:rsidRDefault="0050575A"/>
        </w:tc>
        <w:tc>
          <w:tcPr>
            <w:tcW w:w="3070" w:type="dxa"/>
          </w:tcPr>
          <w:p w:rsidR="0050575A" w:rsidRDefault="0050575A">
            <w:pPr>
              <w:pStyle w:val="ConsPlusNormal"/>
              <w:jc w:val="center"/>
            </w:pPr>
            <w:r>
              <w:t xml:space="preserve">4 года 10 месяцев </w:t>
            </w:r>
            <w:hyperlink w:anchor="P90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50575A" w:rsidRDefault="0050575A">
      <w:pPr>
        <w:sectPr w:rsidR="0050575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--------------------------------</w:t>
      </w:r>
    </w:p>
    <w:p w:rsidR="0050575A" w:rsidRDefault="0050575A">
      <w:pPr>
        <w:pStyle w:val="ConsPlusNormal"/>
        <w:ind w:firstLine="540"/>
        <w:jc w:val="both"/>
      </w:pPr>
      <w:bookmarkStart w:id="5" w:name="P89"/>
      <w:bookmarkEnd w:id="5"/>
      <w:r>
        <w:t>&lt;1&gt; Независимо от применяемых образовательных технологий.</w:t>
      </w:r>
    </w:p>
    <w:p w:rsidR="0050575A" w:rsidRDefault="0050575A">
      <w:pPr>
        <w:pStyle w:val="ConsPlusNormal"/>
        <w:ind w:firstLine="540"/>
        <w:jc w:val="both"/>
      </w:pPr>
      <w:bookmarkStart w:id="6" w:name="P90"/>
      <w:bookmarkEnd w:id="6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50575A" w:rsidRDefault="0050575A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50575A" w:rsidRDefault="0050575A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50575A" w:rsidRDefault="0050575A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50575A" w:rsidRDefault="0050575A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50575A" w:rsidRDefault="0050575A">
      <w:pPr>
        <w:pStyle w:val="ConsPlusNormal"/>
        <w:jc w:val="center"/>
      </w:pPr>
      <w:r>
        <w:t>ДЕЯТЕЛЬНОСТИ ВЫПУСКНИКОВ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4.1. Область профессиональной деятельности выпускников: эксплуатация судов, обеспечение и контроль обеспечения безопасности плавания судов, предотвращение загрязнения окружающей среды, выполнение международного и национального законодательства в области водного транспорта, организация и управление движением водного транспорта, техническое обслуживание и ремонт судовых энергетических установок и механизмов.</w:t>
      </w:r>
    </w:p>
    <w:p w:rsidR="0050575A" w:rsidRDefault="0050575A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50575A" w:rsidRDefault="0050575A">
      <w:pPr>
        <w:pStyle w:val="ConsPlusNormal"/>
        <w:ind w:firstLine="540"/>
        <w:jc w:val="both"/>
      </w:pPr>
      <w:r>
        <w:t>суда морского и внутреннего водного транспорта, суда рыбопромыслового и технического флотов, суда освоения шельфа и плавучие буровые установки, военные и пограничные корабли и суда, находящиеся в государственной или муниципальной собственности;</w:t>
      </w:r>
    </w:p>
    <w:p w:rsidR="0050575A" w:rsidRDefault="0050575A">
      <w:pPr>
        <w:pStyle w:val="ConsPlusNormal"/>
        <w:ind w:firstLine="540"/>
        <w:jc w:val="both"/>
      </w:pPr>
      <w:r>
        <w:t>судовые энергетические установки и механизмы;</w:t>
      </w:r>
    </w:p>
    <w:p w:rsidR="0050575A" w:rsidRDefault="0050575A">
      <w:pPr>
        <w:pStyle w:val="ConsPlusNormal"/>
        <w:ind w:firstLine="540"/>
        <w:jc w:val="both"/>
      </w:pPr>
      <w:r>
        <w:t>перевозимые грузы;</w:t>
      </w:r>
    </w:p>
    <w:p w:rsidR="0050575A" w:rsidRDefault="0050575A">
      <w:pPr>
        <w:pStyle w:val="ConsPlusNormal"/>
        <w:ind w:firstLine="540"/>
        <w:jc w:val="both"/>
      </w:pPr>
      <w:r>
        <w:t>навигационное оборудование;</w:t>
      </w:r>
    </w:p>
    <w:p w:rsidR="0050575A" w:rsidRDefault="0050575A">
      <w:pPr>
        <w:pStyle w:val="ConsPlusNormal"/>
        <w:ind w:firstLine="540"/>
        <w:jc w:val="both"/>
      </w:pPr>
      <w:r>
        <w:t>коллективные и индивидуальные спасательные средства;</w:t>
      </w:r>
    </w:p>
    <w:p w:rsidR="0050575A" w:rsidRDefault="0050575A">
      <w:pPr>
        <w:pStyle w:val="ConsPlusNormal"/>
        <w:ind w:firstLine="540"/>
        <w:jc w:val="both"/>
      </w:pPr>
      <w:r>
        <w:t>экипажи судов.</w:t>
      </w:r>
    </w:p>
    <w:p w:rsidR="0050575A" w:rsidRDefault="0050575A">
      <w:pPr>
        <w:pStyle w:val="ConsPlusNormal"/>
        <w:ind w:firstLine="540"/>
        <w:jc w:val="both"/>
      </w:pPr>
      <w:r>
        <w:t>4.3. Техник-судоводитель готовится к следующим видам деятельности:</w:t>
      </w:r>
    </w:p>
    <w:p w:rsidR="0050575A" w:rsidRDefault="0050575A">
      <w:pPr>
        <w:pStyle w:val="ConsPlusNormal"/>
        <w:ind w:firstLine="540"/>
        <w:jc w:val="both"/>
      </w:pPr>
      <w:r>
        <w:t>4.3.1. Управление и эксплуатация судна.</w:t>
      </w:r>
    </w:p>
    <w:p w:rsidR="0050575A" w:rsidRDefault="0050575A">
      <w:pPr>
        <w:pStyle w:val="ConsPlusNormal"/>
        <w:ind w:firstLine="540"/>
        <w:jc w:val="both"/>
      </w:pPr>
      <w:r>
        <w:t>4.3.2. Обеспечение безопасности плавания.</w:t>
      </w:r>
    </w:p>
    <w:p w:rsidR="0050575A" w:rsidRDefault="0050575A">
      <w:pPr>
        <w:pStyle w:val="ConsPlusNormal"/>
        <w:ind w:firstLine="540"/>
        <w:jc w:val="both"/>
      </w:pPr>
      <w:r>
        <w:t>4.3.3. Обработка и размещение груза.</w:t>
      </w:r>
    </w:p>
    <w:p w:rsidR="0050575A" w:rsidRDefault="0050575A">
      <w:pPr>
        <w:pStyle w:val="ConsPlusNormal"/>
        <w:ind w:firstLine="540"/>
        <w:jc w:val="both"/>
      </w:pPr>
      <w:r>
        <w:t>4.3.4. Выполнение работ по одной или нескольким профессиям рабочих, должностям служащих (</w:t>
      </w:r>
      <w:hyperlink w:anchor="P1320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50575A" w:rsidRDefault="0050575A">
      <w:pPr>
        <w:pStyle w:val="ConsPlusNormal"/>
        <w:ind w:firstLine="540"/>
        <w:jc w:val="both"/>
      </w:pPr>
      <w:r>
        <w:t>4.4. Старший техник-судоводитель готовится к следующим видам деятельности:</w:t>
      </w:r>
    </w:p>
    <w:p w:rsidR="0050575A" w:rsidRDefault="0050575A">
      <w:pPr>
        <w:pStyle w:val="ConsPlusNormal"/>
        <w:ind w:firstLine="540"/>
        <w:jc w:val="both"/>
      </w:pPr>
      <w:r>
        <w:t>4.4.1. Управление и эксплуатация судна с правом эксплуатации судовых энергетических установок.</w:t>
      </w:r>
    </w:p>
    <w:p w:rsidR="0050575A" w:rsidRDefault="0050575A">
      <w:pPr>
        <w:pStyle w:val="ConsPlusNormal"/>
        <w:ind w:firstLine="540"/>
        <w:jc w:val="both"/>
      </w:pPr>
      <w:r>
        <w:t>4.4.2. Обеспечение безопасности плавания.</w:t>
      </w:r>
    </w:p>
    <w:p w:rsidR="0050575A" w:rsidRDefault="0050575A">
      <w:pPr>
        <w:pStyle w:val="ConsPlusNormal"/>
        <w:ind w:firstLine="540"/>
        <w:jc w:val="both"/>
      </w:pPr>
      <w:r>
        <w:t>4.4.3. Обработка и размещение груза.</w:t>
      </w:r>
    </w:p>
    <w:p w:rsidR="0050575A" w:rsidRDefault="0050575A">
      <w:pPr>
        <w:pStyle w:val="ConsPlusNormal"/>
        <w:ind w:firstLine="540"/>
        <w:jc w:val="both"/>
      </w:pPr>
      <w:r>
        <w:t>4.4.4. Анализ эффективности работы судна.</w:t>
      </w:r>
    </w:p>
    <w:p w:rsidR="0050575A" w:rsidRDefault="0050575A">
      <w:pPr>
        <w:pStyle w:val="ConsPlusNormal"/>
        <w:ind w:firstLine="540"/>
        <w:jc w:val="both"/>
      </w:pPr>
      <w:r>
        <w:t>4.4.5. Выполнение работ по одной или нескольким профессиям рабочих, должностям служащих (</w:t>
      </w:r>
      <w:hyperlink w:anchor="P1320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50575A" w:rsidRDefault="0050575A">
      <w:pPr>
        <w:pStyle w:val="ConsPlusNormal"/>
        <w:jc w:val="center"/>
      </w:pPr>
      <w:r>
        <w:t>СПЕЦИАЛИСТОВ СРЕДНЕГО ЗВЕНА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5.1. Техник-судоводитель должен обладать общими компетенциями, включающими в себя способность:</w:t>
      </w:r>
    </w:p>
    <w:p w:rsidR="0050575A" w:rsidRDefault="0050575A">
      <w:pPr>
        <w:pStyle w:val="ConsPlusNormal"/>
        <w:ind w:firstLine="540"/>
        <w:jc w:val="both"/>
      </w:pPr>
      <w:r>
        <w:t xml:space="preserve">ОК 1. Понимать сущность и социальную значимость своей будущей профессии, проявлять к </w:t>
      </w:r>
      <w:r>
        <w:lastRenderedPageBreak/>
        <w:t>ней устойчивый интерес.</w:t>
      </w:r>
    </w:p>
    <w:p w:rsidR="0050575A" w:rsidRDefault="0050575A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50575A" w:rsidRDefault="0050575A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50575A" w:rsidRDefault="0050575A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50575A" w:rsidRDefault="0050575A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50575A" w:rsidRDefault="0050575A">
      <w:pPr>
        <w:pStyle w:val="ConsPlusNormal"/>
        <w:ind w:firstLine="540"/>
        <w:jc w:val="both"/>
      </w:pPr>
      <w:r>
        <w:t>ОК 6. Работать в команде, эффективно общаться с коллегами, руководством, потребителями.</w:t>
      </w:r>
    </w:p>
    <w:p w:rsidR="0050575A" w:rsidRDefault="0050575A">
      <w:pPr>
        <w:pStyle w:val="ConsPlusNormal"/>
        <w:ind w:firstLine="540"/>
        <w:jc w:val="both"/>
      </w:pPr>
      <w:r>
        <w:t>ОК 7. Брать ответственность за работу членов команды (подчиненных), результат выполнения заданий.</w:t>
      </w:r>
    </w:p>
    <w:p w:rsidR="0050575A" w:rsidRDefault="0050575A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50575A" w:rsidRDefault="0050575A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50575A" w:rsidRDefault="0050575A">
      <w:pPr>
        <w:pStyle w:val="ConsPlusNormal"/>
        <w:ind w:firstLine="540"/>
        <w:jc w:val="both"/>
      </w:pPr>
      <w:r>
        <w:t>ОК 10. Владеть письменной и устной коммуникацией на государственном и (или) иностранном (английском) языке.</w:t>
      </w:r>
    </w:p>
    <w:p w:rsidR="0050575A" w:rsidRDefault="0050575A">
      <w:pPr>
        <w:pStyle w:val="ConsPlusNormal"/>
        <w:ind w:firstLine="540"/>
        <w:jc w:val="both"/>
      </w:pPr>
      <w:r>
        <w:t>5.2. Техник-судоводитель должен обладать профессиональными компетенциями, соответствующими видам деятельности:</w:t>
      </w:r>
    </w:p>
    <w:p w:rsidR="0050575A" w:rsidRDefault="0050575A">
      <w:pPr>
        <w:pStyle w:val="ConsPlusNormal"/>
        <w:ind w:firstLine="540"/>
        <w:jc w:val="both"/>
      </w:pPr>
      <w:r>
        <w:t>5.2.1. Управление и эксплуатация судна.</w:t>
      </w:r>
    </w:p>
    <w:p w:rsidR="0050575A" w:rsidRDefault="0050575A">
      <w:pPr>
        <w:pStyle w:val="ConsPlusNormal"/>
        <w:ind w:firstLine="540"/>
        <w:jc w:val="both"/>
      </w:pPr>
      <w:r>
        <w:t>ПК 1.1. Планировать и осуществлять переход в точку назначения, определять местоположение судна.</w:t>
      </w:r>
    </w:p>
    <w:p w:rsidR="0050575A" w:rsidRDefault="0050575A">
      <w:pPr>
        <w:pStyle w:val="ConsPlusNormal"/>
        <w:ind w:firstLine="540"/>
        <w:jc w:val="both"/>
      </w:pPr>
      <w:r>
        <w:t>ПК 1.2. Маневрировать и управлять судном.</w:t>
      </w:r>
    </w:p>
    <w:p w:rsidR="0050575A" w:rsidRDefault="0050575A">
      <w:pPr>
        <w:pStyle w:val="ConsPlusNormal"/>
        <w:ind w:firstLine="540"/>
        <w:jc w:val="both"/>
      </w:pPr>
      <w:r>
        <w:t>ПК 1.3. Обеспечивать использование и техническую эксплуатацию технических средств судовождения и судовых систем связи.</w:t>
      </w:r>
    </w:p>
    <w:p w:rsidR="0050575A" w:rsidRDefault="0050575A">
      <w:pPr>
        <w:pStyle w:val="ConsPlusNormal"/>
        <w:ind w:firstLine="540"/>
        <w:jc w:val="both"/>
      </w:pPr>
      <w:r>
        <w:t>5.2.2. Обеспечение безопасности плавания.</w:t>
      </w:r>
    </w:p>
    <w:p w:rsidR="0050575A" w:rsidRDefault="0050575A">
      <w:pPr>
        <w:pStyle w:val="ConsPlusNormal"/>
        <w:ind w:firstLine="540"/>
        <w:jc w:val="both"/>
      </w:pPr>
      <w:r>
        <w:t>ПК 2.1. Организовывать мероприятия по обеспечению транспортной безопасности.</w:t>
      </w:r>
    </w:p>
    <w:p w:rsidR="0050575A" w:rsidRDefault="0050575A">
      <w:pPr>
        <w:pStyle w:val="ConsPlusNormal"/>
        <w:ind w:firstLine="540"/>
        <w:jc w:val="both"/>
      </w:pPr>
      <w:r>
        <w:t>ПК 2.2. Применять средства по борьбе за живучесть судна.</w:t>
      </w:r>
    </w:p>
    <w:p w:rsidR="0050575A" w:rsidRDefault="0050575A">
      <w:pPr>
        <w:pStyle w:val="ConsPlusNormal"/>
        <w:ind w:firstLine="540"/>
        <w:jc w:val="both"/>
      </w:pPr>
      <w:r>
        <w:t>ПК 2.3. Организовывать и обеспечивать действия подчиненных членов экипажа судна при организации учебных пожарных тревог, предупреждения возникновения пожара и при тушении пожара.</w:t>
      </w:r>
    </w:p>
    <w:p w:rsidR="0050575A" w:rsidRDefault="0050575A">
      <w:pPr>
        <w:pStyle w:val="ConsPlusNormal"/>
        <w:ind w:firstLine="540"/>
        <w:jc w:val="both"/>
      </w:pPr>
      <w:r>
        <w:t>ПК 2.4. Организовывать и обеспечивать действия подчиненных членов экипажа судна при авариях.</w:t>
      </w:r>
    </w:p>
    <w:p w:rsidR="0050575A" w:rsidRDefault="0050575A">
      <w:pPr>
        <w:pStyle w:val="ConsPlusNormal"/>
        <w:ind w:firstLine="540"/>
        <w:jc w:val="both"/>
      </w:pPr>
      <w:r>
        <w:t>ПК 2.5. Оказывать первую медицинскую помощь пострадавшим.</w:t>
      </w:r>
    </w:p>
    <w:p w:rsidR="0050575A" w:rsidRDefault="0050575A">
      <w:pPr>
        <w:pStyle w:val="ConsPlusNormal"/>
        <w:ind w:firstLine="540"/>
        <w:jc w:val="both"/>
      </w:pPr>
      <w:r>
        <w:t>ПК 2.6. Организовывать и обеспечивать действия подчиненных членов экипажа судна при оставлении судна, использовать спасательные шлюпки, спасательные плоты и иные спасательные средства.</w:t>
      </w:r>
    </w:p>
    <w:p w:rsidR="0050575A" w:rsidRDefault="0050575A">
      <w:pPr>
        <w:pStyle w:val="ConsPlusNormal"/>
        <w:ind w:firstLine="540"/>
        <w:jc w:val="both"/>
      </w:pPr>
      <w:r>
        <w:t>ПК 2.7. Организовывать и обеспечивать действия подчиненных членов экипажа судна по предупреждению и предотвращению загрязнения водной среды.</w:t>
      </w:r>
    </w:p>
    <w:p w:rsidR="0050575A" w:rsidRDefault="0050575A">
      <w:pPr>
        <w:pStyle w:val="ConsPlusNormal"/>
        <w:ind w:firstLine="540"/>
        <w:jc w:val="both"/>
      </w:pPr>
      <w:r>
        <w:t>5.2.3. Обработка и размещение груза.</w:t>
      </w:r>
    </w:p>
    <w:p w:rsidR="0050575A" w:rsidRDefault="0050575A">
      <w:pPr>
        <w:pStyle w:val="ConsPlusNormal"/>
        <w:ind w:firstLine="540"/>
        <w:jc w:val="both"/>
      </w:pPr>
      <w:r>
        <w:t>ПК 3.1. Планировать и обеспечивать безопасную погрузку, размещение, крепление груза и уход за ним в течение рейса и выгрузки.</w:t>
      </w:r>
    </w:p>
    <w:p w:rsidR="0050575A" w:rsidRDefault="0050575A">
      <w:pPr>
        <w:pStyle w:val="ConsPlusNormal"/>
        <w:ind w:firstLine="540"/>
        <w:jc w:val="both"/>
      </w:pPr>
      <w:r>
        <w:t>ПК 3.2. Соблюдать меры предосторожности во время погрузки и выгрузки и обращения с опасными и вредными грузами во время рейса.</w:t>
      </w:r>
    </w:p>
    <w:p w:rsidR="0050575A" w:rsidRDefault="0050575A">
      <w:pPr>
        <w:pStyle w:val="ConsPlusNormal"/>
        <w:ind w:firstLine="540"/>
        <w:jc w:val="both"/>
      </w:pPr>
      <w:r>
        <w:t>5.2.4. Выполнение работ по одной или нескольким профессиям рабочих, должностям служащих.</w:t>
      </w:r>
    </w:p>
    <w:p w:rsidR="0050575A" w:rsidRDefault="0050575A">
      <w:pPr>
        <w:pStyle w:val="ConsPlusNormal"/>
        <w:ind w:firstLine="540"/>
        <w:jc w:val="both"/>
      </w:pPr>
      <w:r>
        <w:t>5.3. Старший техник-судоводитель должен обладать общими компетенциями, включающими в себя способность:</w:t>
      </w:r>
    </w:p>
    <w:p w:rsidR="0050575A" w:rsidRDefault="0050575A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50575A" w:rsidRDefault="0050575A">
      <w:pPr>
        <w:pStyle w:val="ConsPlusNormal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50575A" w:rsidRDefault="0050575A">
      <w:pPr>
        <w:pStyle w:val="ConsPlusNormal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50575A" w:rsidRDefault="0050575A">
      <w:pPr>
        <w:pStyle w:val="ConsPlusNormal"/>
        <w:ind w:firstLine="540"/>
        <w:jc w:val="both"/>
      </w:pPr>
      <w:r>
        <w:lastRenderedPageBreak/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50575A" w:rsidRDefault="0050575A">
      <w:pPr>
        <w:pStyle w:val="ConsPlusNormal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50575A" w:rsidRDefault="0050575A">
      <w:pPr>
        <w:pStyle w:val="ConsPlusNormal"/>
        <w:ind w:firstLine="540"/>
        <w:jc w:val="both"/>
      </w:pPr>
      <w:r>
        <w:t>ОК 6. Работать в команде, обеспечивать ее сплочение, эффективно общаться с коллегами, руководством, потребителями.</w:t>
      </w:r>
    </w:p>
    <w:p w:rsidR="0050575A" w:rsidRDefault="0050575A">
      <w:pPr>
        <w:pStyle w:val="ConsPlusNormal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50575A" w:rsidRDefault="0050575A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50575A" w:rsidRDefault="0050575A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50575A" w:rsidRDefault="0050575A">
      <w:pPr>
        <w:pStyle w:val="ConsPlusNormal"/>
        <w:ind w:firstLine="540"/>
        <w:jc w:val="both"/>
      </w:pPr>
      <w:r>
        <w:t>ОК 10. Владеть письменной и устной коммуникацией на государственном и (или) иностранном (английском) языке.</w:t>
      </w:r>
    </w:p>
    <w:p w:rsidR="0050575A" w:rsidRDefault="0050575A">
      <w:pPr>
        <w:pStyle w:val="ConsPlusNormal"/>
        <w:ind w:firstLine="540"/>
        <w:jc w:val="both"/>
      </w:pPr>
      <w:r>
        <w:t>5.4. Старший техник-судоводитель должен обладать профессиональными компетенциями, соответствующими видам деятельности:</w:t>
      </w:r>
    </w:p>
    <w:p w:rsidR="0050575A" w:rsidRDefault="0050575A">
      <w:pPr>
        <w:pStyle w:val="ConsPlusNormal"/>
        <w:ind w:firstLine="540"/>
        <w:jc w:val="both"/>
      </w:pPr>
      <w:r>
        <w:t>5.4.1. Управление и эксплуатация судна с правом эксплуатации судовых энергетических установок.</w:t>
      </w:r>
    </w:p>
    <w:p w:rsidR="0050575A" w:rsidRDefault="0050575A">
      <w:pPr>
        <w:pStyle w:val="ConsPlusNormal"/>
        <w:ind w:firstLine="540"/>
        <w:jc w:val="both"/>
      </w:pPr>
      <w:r>
        <w:t>ПК 1.1. Планировать и осуществлять переход в точку назначения, определять местоположение судна.</w:t>
      </w:r>
    </w:p>
    <w:p w:rsidR="0050575A" w:rsidRDefault="0050575A">
      <w:pPr>
        <w:pStyle w:val="ConsPlusNormal"/>
        <w:ind w:firstLine="540"/>
        <w:jc w:val="both"/>
      </w:pPr>
      <w:r>
        <w:t>ПК 1.2. Маневрировать и управлять судном.</w:t>
      </w:r>
    </w:p>
    <w:p w:rsidR="0050575A" w:rsidRDefault="0050575A">
      <w:pPr>
        <w:pStyle w:val="ConsPlusNormal"/>
        <w:ind w:firstLine="540"/>
        <w:jc w:val="both"/>
      </w:pPr>
      <w:r>
        <w:t>ПК 1.3. Эксплуатировать судовые энергетические установки.</w:t>
      </w:r>
    </w:p>
    <w:p w:rsidR="0050575A" w:rsidRDefault="0050575A">
      <w:pPr>
        <w:pStyle w:val="ConsPlusNormal"/>
        <w:ind w:firstLine="540"/>
        <w:jc w:val="both"/>
      </w:pPr>
      <w:r>
        <w:t>ПК 1.4. Обеспечивать использование и техническую эксплуатацию технических средств судовождения и судовых систем связи.</w:t>
      </w:r>
    </w:p>
    <w:p w:rsidR="0050575A" w:rsidRDefault="0050575A">
      <w:pPr>
        <w:pStyle w:val="ConsPlusNormal"/>
        <w:ind w:firstLine="540"/>
        <w:jc w:val="both"/>
      </w:pPr>
      <w:r>
        <w:t>5.4.2. Обеспечение безопасности плавания.</w:t>
      </w:r>
    </w:p>
    <w:p w:rsidR="0050575A" w:rsidRDefault="0050575A">
      <w:pPr>
        <w:pStyle w:val="ConsPlusNormal"/>
        <w:ind w:firstLine="540"/>
        <w:jc w:val="both"/>
      </w:pPr>
      <w:r>
        <w:t>ПК 2.1. Организовывать мероприятия по обеспечению транспортной безопасности.</w:t>
      </w:r>
    </w:p>
    <w:p w:rsidR="0050575A" w:rsidRDefault="0050575A">
      <w:pPr>
        <w:pStyle w:val="ConsPlusNormal"/>
        <w:ind w:firstLine="540"/>
        <w:jc w:val="both"/>
      </w:pPr>
      <w:r>
        <w:t>ПК 2.2. Применять средства по борьбе за живучесть судна.</w:t>
      </w:r>
    </w:p>
    <w:p w:rsidR="0050575A" w:rsidRDefault="0050575A">
      <w:pPr>
        <w:pStyle w:val="ConsPlusNormal"/>
        <w:ind w:firstLine="540"/>
        <w:jc w:val="both"/>
      </w:pPr>
      <w:r>
        <w:t>ПК 2.3. Организовывать и обеспечивать действия подчиненных членов экипажа судна при организации учебных пожарных тревог, предупреждения возникновения пожара и при тушении пожара.</w:t>
      </w:r>
    </w:p>
    <w:p w:rsidR="0050575A" w:rsidRDefault="0050575A">
      <w:pPr>
        <w:pStyle w:val="ConsPlusNormal"/>
        <w:ind w:firstLine="540"/>
        <w:jc w:val="both"/>
      </w:pPr>
      <w:r>
        <w:t>ПК 2.4. Организовывать и обеспечивать действия подчиненных членов экипажа судна при авариях.</w:t>
      </w:r>
    </w:p>
    <w:p w:rsidR="0050575A" w:rsidRDefault="0050575A">
      <w:pPr>
        <w:pStyle w:val="ConsPlusNormal"/>
        <w:ind w:firstLine="540"/>
        <w:jc w:val="both"/>
      </w:pPr>
      <w:r>
        <w:t>ПК 2.5. Оказывать первую медицинскую помощь пострадавшим.</w:t>
      </w:r>
    </w:p>
    <w:p w:rsidR="0050575A" w:rsidRDefault="0050575A">
      <w:pPr>
        <w:pStyle w:val="ConsPlusNormal"/>
        <w:ind w:firstLine="540"/>
        <w:jc w:val="both"/>
      </w:pPr>
      <w:r>
        <w:t>ПК 2.6. Организовывать и обеспечивать действия подчиненных членов экипажа судна при оставлении судна, использовать спасательные шлюпки, спасательные плоты и иные спасательные средства.</w:t>
      </w:r>
    </w:p>
    <w:p w:rsidR="0050575A" w:rsidRDefault="0050575A">
      <w:pPr>
        <w:pStyle w:val="ConsPlusNormal"/>
        <w:ind w:firstLine="540"/>
        <w:jc w:val="both"/>
      </w:pPr>
      <w:r>
        <w:t>ПК 2.7. Организовывать и обеспечивать действия подчиненных членов экипажа судна по предупреждению и предотвращению загрязнения водной среды.</w:t>
      </w:r>
    </w:p>
    <w:p w:rsidR="0050575A" w:rsidRDefault="0050575A">
      <w:pPr>
        <w:pStyle w:val="ConsPlusNormal"/>
        <w:ind w:firstLine="540"/>
        <w:jc w:val="both"/>
      </w:pPr>
      <w:r>
        <w:t>5.4.3. Обработка и размещение груза.</w:t>
      </w:r>
    </w:p>
    <w:p w:rsidR="0050575A" w:rsidRDefault="0050575A">
      <w:pPr>
        <w:pStyle w:val="ConsPlusNormal"/>
        <w:ind w:firstLine="540"/>
        <w:jc w:val="both"/>
      </w:pPr>
      <w:r>
        <w:t>ПК 3.1. Планировать и обеспечивать безопасную погрузку, размещение, крепление груза и уход за ним в течение рейса и выгрузки.</w:t>
      </w:r>
    </w:p>
    <w:p w:rsidR="0050575A" w:rsidRDefault="0050575A">
      <w:pPr>
        <w:pStyle w:val="ConsPlusNormal"/>
        <w:ind w:firstLine="540"/>
        <w:jc w:val="both"/>
      </w:pPr>
      <w:r>
        <w:t>ПК 3.2. Соблюдать меры предосторожности во время погрузки и выгрузки и обращения с опасными и вредными грузами во время рейса.</w:t>
      </w:r>
    </w:p>
    <w:p w:rsidR="0050575A" w:rsidRDefault="0050575A">
      <w:pPr>
        <w:pStyle w:val="ConsPlusNormal"/>
        <w:ind w:firstLine="540"/>
        <w:jc w:val="both"/>
      </w:pPr>
      <w:r>
        <w:t>5.4.4. Анализ эффективности работы судна.</w:t>
      </w:r>
    </w:p>
    <w:p w:rsidR="0050575A" w:rsidRDefault="0050575A">
      <w:pPr>
        <w:pStyle w:val="ConsPlusNormal"/>
        <w:ind w:firstLine="540"/>
        <w:jc w:val="both"/>
      </w:pPr>
      <w:r>
        <w:t>ПК 4.1. Оценивать эффективность и качество работы судна.</w:t>
      </w:r>
    </w:p>
    <w:p w:rsidR="0050575A" w:rsidRDefault="0050575A">
      <w:pPr>
        <w:pStyle w:val="ConsPlusNormal"/>
        <w:ind w:firstLine="540"/>
        <w:jc w:val="both"/>
      </w:pPr>
      <w:r>
        <w:t>ПК 4.2. Находить оптимальные варианты планирования рейса судна, технико-экономических характеристик эксплуатации судна.</w:t>
      </w:r>
    </w:p>
    <w:p w:rsidR="0050575A" w:rsidRDefault="0050575A">
      <w:pPr>
        <w:pStyle w:val="ConsPlusNormal"/>
        <w:ind w:firstLine="540"/>
        <w:jc w:val="both"/>
      </w:pPr>
      <w:r>
        <w:t>ПК 4.3. Использовать современное прикладное программное обеспечение для сбора, обработки и хранения информации и эффективного решения различных задач, связанных с эксплуатацией судна.</w:t>
      </w:r>
    </w:p>
    <w:p w:rsidR="0050575A" w:rsidRDefault="0050575A">
      <w:pPr>
        <w:pStyle w:val="ConsPlusNormal"/>
        <w:ind w:firstLine="540"/>
        <w:jc w:val="both"/>
      </w:pPr>
      <w:r>
        <w:t>5.4.5. Выполнение работ по одной или нескольким профессиям рабочих, должностям служащих.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50575A" w:rsidRDefault="0050575A">
      <w:pPr>
        <w:pStyle w:val="ConsPlusNormal"/>
        <w:jc w:val="center"/>
      </w:pPr>
      <w:r>
        <w:lastRenderedPageBreak/>
        <w:t>СПЕЦИАЛИСТОВ СРЕДНЕГО ЗВЕНА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50575A" w:rsidRDefault="0050575A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50575A" w:rsidRDefault="0050575A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50575A" w:rsidRDefault="0050575A">
      <w:pPr>
        <w:pStyle w:val="ConsPlusNormal"/>
        <w:ind w:firstLine="540"/>
        <w:jc w:val="both"/>
      </w:pPr>
      <w:r>
        <w:t>профессионального;</w:t>
      </w:r>
    </w:p>
    <w:p w:rsidR="0050575A" w:rsidRDefault="0050575A">
      <w:pPr>
        <w:pStyle w:val="ConsPlusNormal"/>
        <w:ind w:firstLine="540"/>
        <w:jc w:val="both"/>
      </w:pPr>
      <w:r>
        <w:t>и разделов:</w:t>
      </w:r>
    </w:p>
    <w:p w:rsidR="0050575A" w:rsidRDefault="0050575A">
      <w:pPr>
        <w:pStyle w:val="ConsPlusNormal"/>
        <w:ind w:firstLine="540"/>
        <w:jc w:val="both"/>
      </w:pPr>
      <w:r>
        <w:t>учебная практика;</w:t>
      </w:r>
    </w:p>
    <w:p w:rsidR="0050575A" w:rsidRDefault="0050575A">
      <w:pPr>
        <w:pStyle w:val="ConsPlusNormal"/>
        <w:ind w:firstLine="540"/>
        <w:jc w:val="both"/>
      </w:pPr>
      <w:r>
        <w:t>производственная практика;</w:t>
      </w:r>
    </w:p>
    <w:p w:rsidR="0050575A" w:rsidRDefault="0050575A">
      <w:pPr>
        <w:pStyle w:val="ConsPlusNormal"/>
        <w:ind w:firstLine="540"/>
        <w:jc w:val="both"/>
      </w:pPr>
      <w:r>
        <w:t>промежуточная аттестация;</w:t>
      </w:r>
    </w:p>
    <w:p w:rsidR="0050575A" w:rsidRDefault="0050575A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50575A" w:rsidRDefault="0050575A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50575A" w:rsidRDefault="0050575A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циклы состоят из дисциплин.</w:t>
      </w:r>
    </w:p>
    <w:p w:rsidR="0050575A" w:rsidRDefault="0050575A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50575A" w:rsidRDefault="0050575A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50575A" w:rsidRDefault="0050575A">
      <w:pPr>
        <w:pStyle w:val="ConsPlusNormal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50575A" w:rsidRDefault="0050575A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sectPr w:rsidR="0050575A">
          <w:pgSz w:w="11905" w:h="16838"/>
          <w:pgMar w:top="1134" w:right="850" w:bottom="1134" w:left="1701" w:header="0" w:footer="0" w:gutter="0"/>
          <w:cols w:space="720"/>
        </w:sectPr>
      </w:pPr>
    </w:p>
    <w:p w:rsidR="0050575A" w:rsidRDefault="0050575A">
      <w:pPr>
        <w:pStyle w:val="ConsPlusNormal"/>
        <w:jc w:val="right"/>
        <w:outlineLvl w:val="2"/>
      </w:pPr>
      <w:r>
        <w:lastRenderedPageBreak/>
        <w:t>Таблица 3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50575A" w:rsidRDefault="0050575A">
      <w:pPr>
        <w:pStyle w:val="ConsPlusNormal"/>
        <w:jc w:val="center"/>
      </w:pPr>
      <w:r>
        <w:t>базовой подготовки</w:t>
      </w:r>
    </w:p>
    <w:p w:rsidR="0050575A" w:rsidRDefault="0050575A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2"/>
        <w:gridCol w:w="3906"/>
        <w:gridCol w:w="1777"/>
        <w:gridCol w:w="1778"/>
        <w:gridCol w:w="2897"/>
        <w:gridCol w:w="1888"/>
      </w:tblGrid>
      <w:tr w:rsidR="0050575A">
        <w:tc>
          <w:tcPr>
            <w:tcW w:w="1362" w:type="dxa"/>
          </w:tcPr>
          <w:p w:rsidR="0050575A" w:rsidRDefault="0050575A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3906" w:type="dxa"/>
          </w:tcPr>
          <w:p w:rsidR="0050575A" w:rsidRDefault="0050575A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Всего максимальной учебной нагрузки обучающегося</w:t>
            </w:r>
          </w:p>
          <w:p w:rsidR="0050575A" w:rsidRDefault="0050575A">
            <w:pPr>
              <w:pStyle w:val="ConsPlusNormal"/>
              <w:jc w:val="center"/>
            </w:pPr>
            <w:r>
              <w:t>(час./нед.)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897" w:type="dxa"/>
          </w:tcPr>
          <w:p w:rsidR="0050575A" w:rsidRDefault="0050575A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center"/>
            </w:pPr>
            <w:r>
              <w:t>Код формируемой компетенции</w:t>
            </w: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2604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1736</w:t>
            </w:r>
          </w:p>
        </w:tc>
        <w:tc>
          <w:tcPr>
            <w:tcW w:w="289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  <w:vMerge w:val="restart"/>
          </w:tcPr>
          <w:p w:rsidR="0050575A" w:rsidRDefault="0050575A">
            <w:pPr>
              <w:pStyle w:val="ConsPlusNormal"/>
            </w:pPr>
            <w:r>
              <w:t>ОГСЭ.00</w:t>
            </w:r>
          </w:p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552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368</w:t>
            </w:r>
          </w:p>
        </w:tc>
        <w:tc>
          <w:tcPr>
            <w:tcW w:w="289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основные категории и понятия философии;</w:t>
            </w:r>
          </w:p>
          <w:p w:rsidR="0050575A" w:rsidRDefault="0050575A">
            <w:pPr>
              <w:pStyle w:val="ConsPlusNormal"/>
            </w:pPr>
            <w:r>
              <w:t>роль философии в жизни человека и общества;</w:t>
            </w:r>
          </w:p>
          <w:p w:rsidR="0050575A" w:rsidRDefault="0050575A">
            <w:pPr>
              <w:pStyle w:val="ConsPlusNormal"/>
            </w:pPr>
            <w:r>
              <w:t>основы философского учения о бытии;</w:t>
            </w:r>
          </w:p>
          <w:p w:rsidR="0050575A" w:rsidRDefault="0050575A">
            <w:pPr>
              <w:pStyle w:val="ConsPlusNormal"/>
            </w:pPr>
            <w:r>
              <w:lastRenderedPageBreak/>
              <w:t>сущность процесса познания;</w:t>
            </w:r>
          </w:p>
          <w:p w:rsidR="0050575A" w:rsidRDefault="0050575A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50575A" w:rsidRDefault="0050575A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50575A" w:rsidRDefault="0050575A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897" w:type="dxa"/>
          </w:tcPr>
          <w:p w:rsidR="0050575A" w:rsidRDefault="0050575A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50575A" w:rsidRDefault="0050575A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основные направления развития ключевых регионов мира на рубеже (XX и XXI вв.);</w:t>
            </w:r>
          </w:p>
          <w:p w:rsidR="0050575A" w:rsidRDefault="0050575A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50575A" w:rsidRDefault="0050575A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50575A" w:rsidRDefault="0050575A">
            <w:pPr>
              <w:pStyle w:val="ConsPlusNormal"/>
            </w:pPr>
            <w:r>
              <w:t xml:space="preserve">назначение ООН, НАТО, ЕС и других организаций и основные направления </w:t>
            </w:r>
            <w:r>
              <w:lastRenderedPageBreak/>
              <w:t>их деятельности;</w:t>
            </w:r>
          </w:p>
          <w:p w:rsidR="0050575A" w:rsidRDefault="0050575A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50575A" w:rsidRDefault="0050575A">
            <w:pPr>
              <w:pStyle w:val="ConsPlusNormal"/>
            </w:pPr>
            <w:r>
              <w:t>содержание и назначение важнейших нормативных правовых и законодательных актов мирового и регионального значения;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897" w:type="dxa"/>
          </w:tcPr>
          <w:p w:rsidR="0050575A" w:rsidRDefault="0050575A">
            <w:pPr>
              <w:pStyle w:val="ConsPlusNormal"/>
            </w:pPr>
            <w:r>
              <w:t>ОГСЭ.02. История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50575A" w:rsidRDefault="0050575A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50575A" w:rsidRDefault="0050575A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запас, демонстрировать способность говорить на языке, используемом в радиотелефонной связи и понимать его на требуемом рабочем уровне;</w:t>
            </w:r>
          </w:p>
          <w:p w:rsidR="0050575A" w:rsidRDefault="0050575A">
            <w:pPr>
              <w:pStyle w:val="ConsPlusNormal"/>
            </w:pPr>
            <w:r>
              <w:t>использовать Стандартный морской навигационный словарь-разговорник и словарь Стандартных фраз Международной морской организации общения на море;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 xml:space="preserve">лексический (1200 - 1400 лексических единиц) и грамматический минимум, необходимый для чтения и перевода </w:t>
            </w:r>
            <w:r>
              <w:lastRenderedPageBreak/>
              <w:t>(со словарем) иностранных текстов профессиональной направленности;</w:t>
            </w:r>
          </w:p>
          <w:p w:rsidR="0050575A" w:rsidRDefault="0050575A">
            <w:pPr>
              <w:pStyle w:val="ConsPlusNormal"/>
            </w:pPr>
            <w:r>
              <w:t>Стандартный морской навигационный словарь-разговорник в полном объеме и словарь Стандартных фраз Международной морской организации общения на море;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2897" w:type="dxa"/>
          </w:tcPr>
          <w:p w:rsidR="0050575A" w:rsidRDefault="0050575A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2.4, 2.6, 2.7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50575A" w:rsidRDefault="0050575A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272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2897" w:type="dxa"/>
          </w:tcPr>
          <w:p w:rsidR="0050575A" w:rsidRDefault="0050575A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2, 3, 6, 7</w:t>
            </w:r>
          </w:p>
        </w:tc>
      </w:tr>
      <w:tr w:rsidR="0050575A">
        <w:tc>
          <w:tcPr>
            <w:tcW w:w="1362" w:type="dxa"/>
            <w:vMerge w:val="restart"/>
          </w:tcPr>
          <w:p w:rsidR="0050575A" w:rsidRDefault="0050575A">
            <w:pPr>
              <w:pStyle w:val="ConsPlusNormal"/>
            </w:pPr>
            <w:r>
              <w:t>ЕН.00</w:t>
            </w:r>
          </w:p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289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решать простые дифференциальные уравнения, применять основные численные методы для решения прикладных задач;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 xml:space="preserve">основные понятия и методы математического анализа, основы теории вероятностей и математической </w:t>
            </w:r>
            <w:r>
              <w:lastRenderedPageBreak/>
              <w:t>статистики, основы теории дифференциальных уравнений;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897" w:type="dxa"/>
          </w:tcPr>
          <w:p w:rsidR="0050575A" w:rsidRDefault="0050575A">
            <w:pPr>
              <w:pStyle w:val="ConsPlusNormal"/>
            </w:pPr>
            <w:r>
              <w:t>ЕН.01. Математика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2 - 5</w:t>
            </w:r>
          </w:p>
          <w:p w:rsidR="0050575A" w:rsidRDefault="0050575A">
            <w:pPr>
              <w:pStyle w:val="ConsPlusNormal"/>
            </w:pPr>
            <w:r>
              <w:t>ПК 1.1, 1.3, 3.1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работать в качестве пользователя персонального компьютера, использовать внешние носители для обмена данными между машинами, создавать резервные копии, архивы данных и программ, работать с программными средствами общего назначения, использовать ресурсы информационно-телекоммуникационной сети "Интернет" (далее - сеть Интернет) для решения профессиональных задач, технические программные средства защиты информации при работе с компьютерными системами в соответствии с приемами антивирусной защиты;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основные понятия автоматизированной обработки информации, структуру персональных электронно-вычислительных машин (далее - ЭВМ) и вычислительных сетей, основные этапы решения задач с помощью ЭВМ, методы и средства сбора, обработки, хранения и передачи информации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897" w:type="dxa"/>
          </w:tcPr>
          <w:p w:rsidR="0050575A" w:rsidRDefault="0050575A">
            <w:pPr>
              <w:pStyle w:val="ConsPlusNormal"/>
            </w:pPr>
            <w:r>
              <w:t>ЕН.02. Информатика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1.3, 3.1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 xml:space="preserve">осуществлять в общем виде оценку антропогенного воздействия на </w:t>
            </w:r>
            <w:r>
              <w:lastRenderedPageBreak/>
              <w:t>окружающую среду с учетом специфики природно-климатических условий;</w:t>
            </w:r>
          </w:p>
          <w:p w:rsidR="0050575A" w:rsidRDefault="0050575A">
            <w:pPr>
              <w:pStyle w:val="ConsPlusNormal"/>
            </w:pPr>
            <w:r>
              <w:t>грамотно реализовывать нормативно-правовые акты при работе с экологической документацией;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взаимосвязь организмов и среды обитания, принципы рационального природопользования, методы снижения хозяйственного воздействия на биосферу, условия устойчивого состояния экосистем, организационные и правовые средства охраны окружающей среды.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897" w:type="dxa"/>
          </w:tcPr>
          <w:p w:rsidR="0050575A" w:rsidRDefault="0050575A">
            <w:pPr>
              <w:pStyle w:val="ConsPlusNormal"/>
            </w:pPr>
            <w:r>
              <w:t>ЕН.03. Экологические основы природопользования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2.7, 3.2</w:t>
            </w: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1890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1260</w:t>
            </w:r>
          </w:p>
        </w:tc>
        <w:tc>
          <w:tcPr>
            <w:tcW w:w="289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  <w:vMerge w:val="restart"/>
          </w:tcPr>
          <w:p w:rsidR="0050575A" w:rsidRDefault="0050575A">
            <w:pPr>
              <w:pStyle w:val="ConsPlusNormal"/>
            </w:pPr>
            <w:r>
              <w:t>ОП.00</w:t>
            </w:r>
          </w:p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534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356</w:t>
            </w:r>
          </w:p>
        </w:tc>
        <w:tc>
          <w:tcPr>
            <w:tcW w:w="289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выполнять технические схемы, чертежи и эскизы деталей, узлов и агрегатов машин, сборочных чертежей и чертежей общего вида;</w:t>
            </w:r>
          </w:p>
          <w:p w:rsidR="0050575A" w:rsidRDefault="0050575A">
            <w:pPr>
              <w:pStyle w:val="ConsPlusNormal"/>
            </w:pPr>
            <w:r>
              <w:t>разрабатывать конструкторскую и технологическую документацию;</w:t>
            </w:r>
          </w:p>
          <w:p w:rsidR="0050575A" w:rsidRDefault="0050575A">
            <w:pPr>
              <w:pStyle w:val="ConsPlusNormal"/>
            </w:pPr>
            <w:r>
              <w:t>использовать средства машинной графики в профессиональной деятельности;</w:t>
            </w:r>
          </w:p>
          <w:p w:rsidR="0050575A" w:rsidRDefault="0050575A">
            <w:pPr>
              <w:pStyle w:val="ConsPlusNormal"/>
            </w:pPr>
            <w:r>
              <w:lastRenderedPageBreak/>
              <w:t>знать:</w:t>
            </w:r>
          </w:p>
          <w:p w:rsidR="0050575A" w:rsidRDefault="0050575A">
            <w:pPr>
              <w:pStyle w:val="ConsPlusNormal"/>
            </w:pPr>
            <w:r>
              <w:t>основные методы проецирования, современные средства инженерной графики; правила разработки, оформления конструкторской и технологической документации, способы графического представления пространственных образов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897" w:type="dxa"/>
          </w:tcPr>
          <w:p w:rsidR="0050575A" w:rsidRDefault="0050575A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1.1 - 1.3, 3.1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анализировать условия работы деталей машин и механизмов;</w:t>
            </w:r>
          </w:p>
          <w:p w:rsidR="0050575A" w:rsidRDefault="0050575A">
            <w:pPr>
              <w:pStyle w:val="ConsPlusNormal"/>
            </w:pPr>
            <w:r>
              <w:t>оценивать их работоспособность;</w:t>
            </w:r>
          </w:p>
          <w:p w:rsidR="0050575A" w:rsidRDefault="0050575A">
            <w:pPr>
              <w:pStyle w:val="ConsPlusNormal"/>
            </w:pPr>
            <w:r>
              <w:t>выполнять проверочные расчеты по сопротивлению материалов и деталям машин;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общие законы статики и динамики жидкостей и газов;</w:t>
            </w:r>
          </w:p>
          <w:p w:rsidR="0050575A" w:rsidRDefault="0050575A">
            <w:pPr>
              <w:pStyle w:val="ConsPlusNormal"/>
            </w:pPr>
            <w:r>
              <w:t>основные понятия, законы и модели механики, кинематики, классификацию механизмов, узлов и деталей, критерии работоспособности и влияющие факторы, динамику преобразования энергии в механическую работу;</w:t>
            </w:r>
          </w:p>
          <w:p w:rsidR="0050575A" w:rsidRDefault="0050575A">
            <w:pPr>
              <w:pStyle w:val="ConsPlusNormal"/>
            </w:pPr>
            <w:r>
              <w:t>анализ функциональных возможностей механизмов и области их применения;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897" w:type="dxa"/>
          </w:tcPr>
          <w:p w:rsidR="0050575A" w:rsidRDefault="0050575A">
            <w:pPr>
              <w:pStyle w:val="ConsPlusNormal"/>
            </w:pPr>
            <w:r>
              <w:t>ОП.02. Механика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1.2 - 1.3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 xml:space="preserve">производить измерения электрических величин, включать электротехнические приборы, аппараты, машины, управлять ими и контролировать их эффективную и безопасную работу, </w:t>
            </w:r>
            <w:r>
              <w:lastRenderedPageBreak/>
              <w:t>устранять отказы и повреждения электрооборудования;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основные разделы электротехники и электроники, электрические измерения и приборы, микропроцессорные средства измерения;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897" w:type="dxa"/>
          </w:tcPr>
          <w:p w:rsidR="0050575A" w:rsidRDefault="0050575A">
            <w:pPr>
              <w:pStyle w:val="ConsPlusNormal"/>
            </w:pPr>
            <w:r>
              <w:t>ОП.03. Электроника и электротехника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1.3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определять административные правонарушения и административную ответственность;</w:t>
            </w:r>
          </w:p>
          <w:p w:rsidR="0050575A" w:rsidRDefault="0050575A">
            <w:pPr>
              <w:pStyle w:val="ConsPlusNormal"/>
            </w:pPr>
            <w:r>
              <w:t>оформлять нормативные акты по перевозке грузов, пассажиров и багажа;</w:t>
            </w:r>
          </w:p>
          <w:p w:rsidR="0050575A" w:rsidRDefault="0050575A">
            <w:pPr>
              <w:pStyle w:val="ConsPlusNormal"/>
            </w:pPr>
            <w:r>
              <w:t>применять правовые акты по обеспечению безопасности судоходства;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50575A" w:rsidRDefault="0050575A">
            <w:pPr>
              <w:pStyle w:val="ConsPlusNormal"/>
            </w:pPr>
            <w:r>
              <w:t>правовое положение субъектов предпринимательской деятельности;</w:t>
            </w:r>
          </w:p>
          <w:p w:rsidR="0050575A" w:rsidRDefault="0050575A">
            <w:pPr>
              <w:pStyle w:val="ConsPlusNormal"/>
            </w:pPr>
            <w:r>
              <w:t>организационно-правовые формы юридических лиц;</w:t>
            </w:r>
          </w:p>
          <w:p w:rsidR="0050575A" w:rsidRDefault="0050575A">
            <w:pPr>
              <w:pStyle w:val="ConsPlusNormal"/>
            </w:pPr>
            <w:r>
              <w:t>дисциплинарную и материальную ответственность работника;</w:t>
            </w:r>
          </w:p>
          <w:p w:rsidR="0050575A" w:rsidRDefault="0050575A">
            <w:pPr>
              <w:pStyle w:val="ConsPlusNormal"/>
            </w:pPr>
            <w:r>
              <w:t>административные и уголовные правонарушения и административную и уголовную ответственность;</w:t>
            </w:r>
          </w:p>
          <w:p w:rsidR="0050575A" w:rsidRDefault="0050575A">
            <w:pPr>
              <w:pStyle w:val="ConsPlusNormal"/>
            </w:pPr>
            <w:r>
              <w:t>права социальной защиты граждан;</w:t>
            </w:r>
          </w:p>
          <w:p w:rsidR="0050575A" w:rsidRDefault="0050575A">
            <w:pPr>
              <w:pStyle w:val="ConsPlusNormal"/>
            </w:pPr>
            <w:r>
              <w:t>правовой статус судна;</w:t>
            </w:r>
          </w:p>
          <w:p w:rsidR="0050575A" w:rsidRDefault="0050575A">
            <w:pPr>
              <w:pStyle w:val="ConsPlusNormal"/>
            </w:pPr>
            <w:r>
              <w:t xml:space="preserve">международно-правовой режим </w:t>
            </w:r>
            <w:r>
              <w:lastRenderedPageBreak/>
              <w:t>морских пространств;</w:t>
            </w:r>
          </w:p>
          <w:p w:rsidR="0050575A" w:rsidRDefault="0050575A">
            <w:pPr>
              <w:pStyle w:val="ConsPlusNormal"/>
            </w:pPr>
            <w:r>
              <w:t>международные и национальные нормы по квалификации и комплектованию судового экипажа;</w:t>
            </w:r>
          </w:p>
          <w:p w:rsidR="0050575A" w:rsidRDefault="0050575A">
            <w:pPr>
              <w:pStyle w:val="ConsPlusNormal"/>
            </w:pPr>
            <w:r>
              <w:t>правовые основы коммерческой эксплуатации судов;</w:t>
            </w:r>
          </w:p>
          <w:p w:rsidR="0050575A" w:rsidRDefault="0050575A">
            <w:pPr>
              <w:pStyle w:val="ConsPlusNormal"/>
            </w:pPr>
            <w:r>
              <w:t>нормативные акты по перевозке грузов, пассажиров и багажа;</w:t>
            </w:r>
          </w:p>
          <w:p w:rsidR="0050575A" w:rsidRDefault="0050575A">
            <w:pPr>
              <w:pStyle w:val="ConsPlusNormal"/>
            </w:pPr>
            <w:r>
              <w:t>правовое регулирование хозяйственных операций; правовые акты по обеспечению безопасности мореплавания и судоходства; правовое регулирование при чрезвычайных обстоятельствах;</w:t>
            </w:r>
          </w:p>
          <w:p w:rsidR="0050575A" w:rsidRDefault="0050575A">
            <w:pPr>
              <w:pStyle w:val="ConsPlusNormal"/>
            </w:pPr>
            <w:r>
              <w:t>основы страхования;</w:t>
            </w:r>
          </w:p>
          <w:p w:rsidR="0050575A" w:rsidRDefault="0050575A">
            <w:pPr>
              <w:pStyle w:val="ConsPlusNormal"/>
            </w:pPr>
            <w:r>
              <w:t>порядок разрешения имущественных споров;</w:t>
            </w:r>
          </w:p>
          <w:p w:rsidR="0050575A" w:rsidRDefault="0050575A">
            <w:pPr>
              <w:pStyle w:val="ConsPlusNormal"/>
            </w:pPr>
            <w:r>
              <w:t>способы защиты интересов граждан и судов;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897" w:type="dxa"/>
          </w:tcPr>
          <w:p w:rsidR="0050575A" w:rsidRDefault="0050575A">
            <w:pPr>
              <w:pStyle w:val="ConsPlusNormal"/>
            </w:pPr>
            <w:r>
              <w:t>ОП.04. Правовые основы профессиональной деятельности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1.1 - 1.3,</w:t>
            </w:r>
          </w:p>
          <w:p w:rsidR="0050575A" w:rsidRDefault="0050575A">
            <w:pPr>
              <w:pStyle w:val="ConsPlusNormal"/>
            </w:pPr>
            <w:r>
              <w:t>2.1 - 2.7,</w:t>
            </w:r>
          </w:p>
          <w:p w:rsidR="0050575A" w:rsidRDefault="0050575A">
            <w:pPr>
              <w:pStyle w:val="ConsPlusNormal"/>
            </w:pPr>
            <w:r>
              <w:t>3.1, 3.2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пользоваться средствами измерений физических величин;</w:t>
            </w:r>
          </w:p>
          <w:p w:rsidR="0050575A" w:rsidRDefault="0050575A">
            <w:pPr>
              <w:pStyle w:val="ConsPlusNormal"/>
            </w:pPr>
            <w:r>
              <w:t>соблюдать технические регламенты, правила, нормы и стандарты, учитывать погрешности при проведении судовых измерений, исключать грубые погрешности в серии измерений, пользоваться стандартами, комплексами стандартов и другой нормативной документацией;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основные понятия и определения метрологии и стандартизации;</w:t>
            </w:r>
          </w:p>
          <w:p w:rsidR="0050575A" w:rsidRDefault="0050575A">
            <w:pPr>
              <w:pStyle w:val="ConsPlusNormal"/>
            </w:pPr>
            <w:r>
              <w:lastRenderedPageBreak/>
              <w:t>принципы государственного метрологического контроля и надзора;</w:t>
            </w:r>
          </w:p>
          <w:p w:rsidR="0050575A" w:rsidRDefault="0050575A">
            <w:pPr>
              <w:pStyle w:val="ConsPlusNormal"/>
            </w:pPr>
            <w:r>
              <w:t>принципы построения международных и отечественных технических регламентов, стандартов, область ответственности различных организаций, имеющих отношение к метрологии и стандартизации;</w:t>
            </w:r>
          </w:p>
          <w:p w:rsidR="0050575A" w:rsidRDefault="0050575A">
            <w:pPr>
              <w:pStyle w:val="ConsPlusNormal"/>
            </w:pPr>
            <w:r>
              <w:t>правила пользования техническими регламентами, стандартами, комплексами стандартов и другой нормативной документацией в области водного транспорта;</w:t>
            </w:r>
          </w:p>
          <w:p w:rsidR="0050575A" w:rsidRDefault="0050575A">
            <w:pPr>
              <w:pStyle w:val="ConsPlusNormal"/>
            </w:pPr>
            <w:r>
              <w:t>основные понятия и определения метрологии, виды погрешностей, погрешности определения навигационных параметров;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897" w:type="dxa"/>
          </w:tcPr>
          <w:p w:rsidR="0050575A" w:rsidRDefault="0050575A">
            <w:pPr>
              <w:pStyle w:val="ConsPlusNormal"/>
            </w:pPr>
            <w:r>
              <w:t>ОП.05. Метрология и стандартизация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1.1 - 1.3, 3.1, 3.2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применять информацию об остойчивости судна, диаграммы, устройства и компьютерные программы для расчета остойчивости в неповрежденном состоянии судна и в случае частичной потери плавучести;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основные конструктивные элементы судна, геометрию корпуса и плавучесть судна, изменение технического состояния корпуса во времени и его контроль, основы прочности корпуса;</w:t>
            </w:r>
          </w:p>
          <w:p w:rsidR="0050575A" w:rsidRDefault="0050575A">
            <w:pPr>
              <w:pStyle w:val="ConsPlusNormal"/>
            </w:pPr>
            <w:r>
              <w:t>судовые устройства и системы жизнеобеспечения и живучести судна;</w:t>
            </w:r>
          </w:p>
          <w:p w:rsidR="0050575A" w:rsidRDefault="0050575A">
            <w:pPr>
              <w:pStyle w:val="ConsPlusNormal"/>
            </w:pPr>
            <w:r>
              <w:t>требования к остойчивости судна;</w:t>
            </w:r>
          </w:p>
          <w:p w:rsidR="0050575A" w:rsidRDefault="0050575A">
            <w:pPr>
              <w:pStyle w:val="ConsPlusNormal"/>
            </w:pPr>
            <w:r>
              <w:lastRenderedPageBreak/>
              <w:t>теорию устройства судна для расчета остойчивости, крена, дифферента, осадки и других мореходных качеств;</w:t>
            </w:r>
          </w:p>
          <w:p w:rsidR="0050575A" w:rsidRDefault="0050575A">
            <w:pPr>
              <w:pStyle w:val="ConsPlusNormal"/>
            </w:pPr>
            <w:r>
              <w:t>маневренные, инерционные и эксплуатационные качества, ходкость судна, судовые движители, характеристики гребных винтов, условия остойчивости в неповрежденном состоянии для всех условий загрузки;</w:t>
            </w:r>
          </w:p>
          <w:p w:rsidR="0050575A" w:rsidRDefault="0050575A">
            <w:pPr>
              <w:pStyle w:val="ConsPlusNormal"/>
            </w:pPr>
            <w:r>
              <w:t>техническое обслуживание судна;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897" w:type="dxa"/>
          </w:tcPr>
          <w:p w:rsidR="0050575A" w:rsidRDefault="0050575A">
            <w:pPr>
              <w:pStyle w:val="ConsPlusNormal"/>
            </w:pPr>
            <w:r>
              <w:t>ОП.06. Теория и устройство судна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1.1 - 1.3, 2.1 - 2.7, 3.1, 3.2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50575A" w:rsidRDefault="0050575A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50575A" w:rsidRDefault="0050575A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 применять первичные средства пожаротушения;</w:t>
            </w:r>
          </w:p>
          <w:p w:rsidR="0050575A" w:rsidRDefault="0050575A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50575A" w:rsidRDefault="0050575A">
            <w:pPr>
              <w:pStyle w:val="ConsPlusNormal"/>
            </w:pPr>
            <w:r>
              <w:t xml:space="preserve">применять профессиональные знания в ходе исполнения обязанностей </w:t>
            </w:r>
            <w:r>
              <w:lastRenderedPageBreak/>
              <w:t>военной службы на воинских должностях в соответствии с полученной специальностью;</w:t>
            </w:r>
          </w:p>
          <w:p w:rsidR="0050575A" w:rsidRDefault="0050575A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50575A" w:rsidRDefault="0050575A">
            <w:pPr>
              <w:pStyle w:val="ConsPlusNormal"/>
            </w:pPr>
            <w:r>
              <w:t>оказывать первую помощь пострадавшим;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50575A" w:rsidRDefault="0050575A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50575A" w:rsidRDefault="0050575A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50575A" w:rsidRDefault="0050575A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50575A" w:rsidRDefault="0050575A">
            <w:pPr>
              <w:pStyle w:val="ConsPlusNormal"/>
            </w:pPr>
            <w:r>
              <w:t xml:space="preserve">меры пожарной безопасности и правила безопасного поведения при </w:t>
            </w:r>
            <w:r>
              <w:lastRenderedPageBreak/>
              <w:t>пожарах;</w:t>
            </w:r>
          </w:p>
          <w:p w:rsidR="0050575A" w:rsidRDefault="0050575A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50575A" w:rsidRDefault="0050575A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50575A" w:rsidRDefault="0050575A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50575A" w:rsidRDefault="0050575A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897" w:type="dxa"/>
          </w:tcPr>
          <w:p w:rsidR="0050575A" w:rsidRDefault="0050575A">
            <w:pPr>
              <w:pStyle w:val="ConsPlusNormal"/>
            </w:pPr>
            <w:r>
              <w:t>ОП.07. Безопасность жизнедеятельности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1.1 - 1.4, 2.1 - 2.7, 3.1, 3.2</w:t>
            </w: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1356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289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  <w:vMerge w:val="restart"/>
          </w:tcPr>
          <w:p w:rsidR="0050575A" w:rsidRDefault="0050575A">
            <w:pPr>
              <w:pStyle w:val="ConsPlusNormal"/>
            </w:pPr>
            <w:r>
              <w:t>ПМ.01</w:t>
            </w:r>
          </w:p>
        </w:tc>
        <w:tc>
          <w:tcPr>
            <w:tcW w:w="3906" w:type="dxa"/>
            <w:vMerge w:val="restart"/>
          </w:tcPr>
          <w:p w:rsidR="0050575A" w:rsidRDefault="0050575A">
            <w:pPr>
              <w:pStyle w:val="ConsPlusNormal"/>
            </w:pPr>
            <w:r>
              <w:t>Управление и эксплуатация судна</w:t>
            </w:r>
          </w:p>
          <w:p w:rsidR="0050575A" w:rsidRDefault="0050575A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0575A" w:rsidRDefault="0050575A">
            <w:pPr>
              <w:pStyle w:val="ConsPlusNormal"/>
            </w:pPr>
            <w:r>
              <w:t>иметь практический опыт:</w:t>
            </w:r>
          </w:p>
          <w:p w:rsidR="0050575A" w:rsidRDefault="0050575A">
            <w:pPr>
              <w:pStyle w:val="ConsPlusNormal"/>
            </w:pPr>
            <w:r>
              <w:t>аналитического и графического счисления;</w:t>
            </w:r>
          </w:p>
          <w:p w:rsidR="0050575A" w:rsidRDefault="0050575A">
            <w:pPr>
              <w:pStyle w:val="ConsPlusNormal"/>
            </w:pPr>
            <w:r>
              <w:t>определения места судна визуальными и астрономическими способами, с использованием радионавигационных приборов и систем;</w:t>
            </w:r>
          </w:p>
          <w:p w:rsidR="0050575A" w:rsidRDefault="0050575A">
            <w:pPr>
              <w:pStyle w:val="ConsPlusNormal"/>
            </w:pPr>
            <w:r>
              <w:t xml:space="preserve">предварительной проработки и планирования рейса судна и перехода с </w:t>
            </w:r>
            <w:r>
              <w:lastRenderedPageBreak/>
              <w:t>учетом гидрометеорологических условий плавания, руководств для плавания и навигационных пособий;</w:t>
            </w:r>
          </w:p>
          <w:p w:rsidR="0050575A" w:rsidRDefault="0050575A">
            <w:pPr>
              <w:pStyle w:val="ConsPlusNormal"/>
            </w:pPr>
            <w:r>
              <w:t>использования и анализа информации о местоположении судна;</w:t>
            </w:r>
          </w:p>
          <w:p w:rsidR="0050575A" w:rsidRDefault="0050575A">
            <w:pPr>
              <w:pStyle w:val="ConsPlusNormal"/>
            </w:pPr>
            <w:r>
              <w:t>навигационной эксплуатации и технического обслуживания радиоэлектронных и технических систем судовождения и связи, решения навигационных задач с использованием информации от этих систем, расчета поправок навигационных приборов;</w:t>
            </w:r>
          </w:p>
          <w:p w:rsidR="0050575A" w:rsidRDefault="0050575A">
            <w:pPr>
              <w:pStyle w:val="ConsPlusNormal"/>
            </w:pPr>
            <w:r>
              <w:t>определения поправки компаса;</w:t>
            </w:r>
          </w:p>
          <w:p w:rsidR="0050575A" w:rsidRDefault="0050575A">
            <w:pPr>
              <w:pStyle w:val="ConsPlusNormal"/>
            </w:pPr>
            <w:r>
              <w:t>постановки судна на якорь и съемки с якоря и швартовных бочек;</w:t>
            </w:r>
          </w:p>
          <w:p w:rsidR="0050575A" w:rsidRDefault="0050575A">
            <w:pPr>
              <w:pStyle w:val="ConsPlusNormal"/>
            </w:pPr>
            <w:r>
              <w:t>проведения грузовых операций, пересадки людей, швартовных операций, буксировки судов и плавучих объектов, снятия судна с мели;</w:t>
            </w:r>
          </w:p>
          <w:p w:rsidR="0050575A" w:rsidRDefault="0050575A">
            <w:pPr>
              <w:pStyle w:val="ConsPlusNormal"/>
            </w:pPr>
            <w:r>
              <w:t>управления судном, в том числе при выполнении аварийно-спасательных операций;</w:t>
            </w:r>
          </w:p>
          <w:p w:rsidR="0050575A" w:rsidRDefault="0050575A">
            <w:pPr>
              <w:pStyle w:val="ConsPlusNormal"/>
            </w:pPr>
            <w:r>
              <w:t>выполнения палубных работ;</w:t>
            </w:r>
          </w:p>
          <w:p w:rsidR="0050575A" w:rsidRDefault="0050575A">
            <w:pPr>
              <w:pStyle w:val="ConsPlusNormal"/>
            </w:pPr>
            <w:r>
              <w:t>навигационной эксплуатации и технического обслуживания радиоэлектронных и технических систем судовождения и связи, решения навигационных задач с использованием информации от этих систем, расчета поправок навигационных приборов;</w:t>
            </w:r>
          </w:p>
          <w:p w:rsidR="0050575A" w:rsidRDefault="0050575A">
            <w:pPr>
              <w:pStyle w:val="ConsPlusNormal"/>
            </w:pPr>
            <w:r>
              <w:t xml:space="preserve">использования прогноза погоды и </w:t>
            </w:r>
            <w:r>
              <w:lastRenderedPageBreak/>
              <w:t>океанографических условий при плавании судна;</w:t>
            </w:r>
          </w:p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определять координаты пунктов прихода, разность широт и разность долгот, дальность видимости ориентиров;</w:t>
            </w:r>
          </w:p>
          <w:p w:rsidR="0050575A" w:rsidRDefault="0050575A">
            <w:pPr>
              <w:pStyle w:val="ConsPlusNormal"/>
            </w:pPr>
            <w:r>
              <w:t>решать задачи на перевод и исправления курсов и пеленгов;</w:t>
            </w:r>
          </w:p>
          <w:p w:rsidR="0050575A" w:rsidRDefault="0050575A">
            <w:pPr>
              <w:pStyle w:val="ConsPlusNormal"/>
            </w:pPr>
            <w:r>
              <w:t>свободно читать навигационные карты;</w:t>
            </w:r>
          </w:p>
          <w:p w:rsidR="0050575A" w:rsidRDefault="0050575A">
            <w:pPr>
              <w:pStyle w:val="ConsPlusNormal"/>
            </w:pPr>
            <w:r>
              <w:t>вести графическое счисление пути судна на карте с учетом поправки лага и циркуляции, дрейфа судна от ветра, сноса судна течением, совместного действия ветра и течения, вести простое и составное аналитическое счисление пути судна;</w:t>
            </w:r>
          </w:p>
          <w:p w:rsidR="0050575A" w:rsidRDefault="0050575A">
            <w:pPr>
              <w:pStyle w:val="ConsPlusNormal"/>
            </w:pPr>
            <w:r>
              <w:t>вести прокладку пути судна на карте с определением места визуальными способами и с помощью радиотехнических средств;</w:t>
            </w:r>
          </w:p>
          <w:p w:rsidR="0050575A" w:rsidRDefault="0050575A">
            <w:pPr>
              <w:pStyle w:val="ConsPlusNormal"/>
            </w:pPr>
            <w:r>
              <w:t>определять местоположение судна с помощью спутниковых навигационных систем;</w:t>
            </w:r>
          </w:p>
          <w:p w:rsidR="0050575A" w:rsidRDefault="0050575A">
            <w:pPr>
              <w:pStyle w:val="ConsPlusNormal"/>
            </w:pPr>
            <w:r>
              <w:t>ориентироваться в опасностях и особенностях района при плавании вблизи берега и в узкостях;</w:t>
            </w:r>
          </w:p>
          <w:p w:rsidR="0050575A" w:rsidRDefault="0050575A">
            <w:pPr>
              <w:pStyle w:val="ConsPlusNormal"/>
            </w:pPr>
            <w:r>
              <w:t>производить предварительную прокладку по маршруту перехода;</w:t>
            </w:r>
          </w:p>
          <w:p w:rsidR="0050575A" w:rsidRDefault="0050575A">
            <w:pPr>
              <w:pStyle w:val="ConsPlusNormal"/>
            </w:pPr>
            <w:r>
              <w:t>производить корректуру карт, лоций и других навигационных пособий для плавания;</w:t>
            </w:r>
          </w:p>
          <w:p w:rsidR="0050575A" w:rsidRDefault="0050575A">
            <w:pPr>
              <w:pStyle w:val="ConsPlusNormal"/>
            </w:pPr>
            <w:r>
              <w:t xml:space="preserve">рассчитывать элементы прилива с </w:t>
            </w:r>
            <w:r>
              <w:lastRenderedPageBreak/>
              <w:t>помощью таблиц приливов, составлять график прилива и решать связанные с ним штурманские задачи;</w:t>
            </w:r>
          </w:p>
          <w:p w:rsidR="0050575A" w:rsidRDefault="0050575A">
            <w:pPr>
              <w:pStyle w:val="ConsPlusNormal"/>
            </w:pPr>
            <w:r>
              <w:t>рассчитывать среднюю квадратическую погрешность (далее - СКП) счислимого и обсервованного места, строить на карте площадь вероятного места нахождения судна;</w:t>
            </w:r>
          </w:p>
          <w:p w:rsidR="0050575A" w:rsidRDefault="0050575A">
            <w:pPr>
              <w:pStyle w:val="ConsPlusNormal"/>
            </w:pPr>
            <w:r>
              <w:t>определять гидрометеорологические элементы в результате наблюдений;</w:t>
            </w:r>
          </w:p>
          <w:p w:rsidR="0050575A" w:rsidRDefault="0050575A">
            <w:pPr>
              <w:pStyle w:val="ConsPlusNormal"/>
            </w:pPr>
            <w:r>
              <w:t>составлять радиотелеграммы для передачи гидрометеоданных в центры сбора;</w:t>
            </w:r>
          </w:p>
          <w:p w:rsidR="0050575A" w:rsidRDefault="0050575A">
            <w:pPr>
              <w:pStyle w:val="ConsPlusNormal"/>
            </w:pPr>
            <w:r>
              <w:t>составлять краткосрочные прогнозы в результате анализа параметра наблюдений и их изменения; использовать гидрометеоинформацию для обеспечения безопасности плавания;</w:t>
            </w:r>
          </w:p>
          <w:p w:rsidR="0050575A" w:rsidRDefault="0050575A">
            <w:pPr>
              <w:pStyle w:val="ConsPlusNormal"/>
            </w:pPr>
            <w:r>
              <w:t>применять правила несения ходовой и стояночной вахты, осуществлять контроль за выполнением установленных требований, норм и правил, поддержания судна в мореходном состоянии;</w:t>
            </w:r>
          </w:p>
          <w:p w:rsidR="0050575A" w:rsidRDefault="0050575A">
            <w:pPr>
              <w:pStyle w:val="ConsPlusNormal"/>
            </w:pPr>
            <w:r>
              <w:t>стоять на руле, вести надлежащее наблюдение за судном и окружающей обстановкой, опознавать огни, знаки и звуковые сигналы;</w:t>
            </w:r>
          </w:p>
          <w:p w:rsidR="0050575A" w:rsidRDefault="0050575A">
            <w:pPr>
              <w:pStyle w:val="ConsPlusNormal"/>
            </w:pPr>
            <w:r>
              <w:t>владеть международным стандартным языком в объеме, необходимом для выполнения своих функциональных обязанностей;</w:t>
            </w:r>
          </w:p>
          <w:p w:rsidR="0050575A" w:rsidRDefault="0050575A">
            <w:pPr>
              <w:pStyle w:val="ConsPlusNormal"/>
            </w:pPr>
            <w:r>
              <w:lastRenderedPageBreak/>
              <w:t>передавать и принимать информацию, в том числе с использованием визуальных сигналов;</w:t>
            </w:r>
          </w:p>
          <w:p w:rsidR="0050575A" w:rsidRDefault="0050575A">
            <w:pPr>
              <w:pStyle w:val="ConsPlusNormal"/>
            </w:pPr>
            <w:r>
              <w:t>выполнять маневры, в том числе при спасании человека за бортом, постановке на якорь и швартовке;</w:t>
            </w:r>
          </w:p>
          <w:p w:rsidR="0050575A" w:rsidRDefault="0050575A">
            <w:pPr>
              <w:pStyle w:val="ConsPlusNormal"/>
            </w:pPr>
            <w:r>
              <w:t>эксплуатировать системы дистанционного управления судовой двигательной установки, рулевых и энергетических систем;</w:t>
            </w:r>
          </w:p>
          <w:p w:rsidR="0050575A" w:rsidRDefault="0050575A">
            <w:pPr>
              <w:pStyle w:val="ConsPlusNormal"/>
            </w:pPr>
            <w:r>
              <w:t>управлять судном на мелководье и в узкости, в штормовых условиях, во льдах, при разделении движения, в зонах действия систем разделения движения, с учетом влияния ветра и течения;</w:t>
            </w:r>
          </w:p>
          <w:p w:rsidR="0050575A" w:rsidRDefault="0050575A">
            <w:pPr>
              <w:pStyle w:val="ConsPlusNormal"/>
            </w:pPr>
            <w:r>
              <w:t>выполнять процедуры постановки на якорь и швартовные бочки, швартовки судна к причалу, к судну на якоре или на ходу;</w:t>
            </w:r>
          </w:p>
          <w:p w:rsidR="0050575A" w:rsidRDefault="0050575A">
            <w:pPr>
              <w:pStyle w:val="ConsPlusNormal"/>
            </w:pPr>
            <w:r>
              <w:t xml:space="preserve">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эксплуатации, интерпретировать и обрабатывать информацию, отображаемую этими системами, контролировать исправность и точность систем, самостоятельно осваивать новые типы судовой навигационной аппаратуры по ее техническому </w:t>
            </w:r>
            <w:r>
              <w:lastRenderedPageBreak/>
              <w:t>описанию;</w:t>
            </w:r>
          </w:p>
          <w:p w:rsidR="0050575A" w:rsidRDefault="0050575A">
            <w:pPr>
              <w:pStyle w:val="ConsPlusNormal"/>
            </w:pPr>
            <w:r>
              <w:t>использовать радиолокационные станции (далее - РЛС), системы автоматизированной радиолокационной прокладки (далее - САРП), автоматические информационные системы (далее - АИС) для обеспечения безопасности плавания, учитывать факторы и ограничения, влияющие на их работу, определять элементы движения целей, обнаруживать изменение курса и скорости других судов, имитировать маневр собственного судна для безопасного расхождения с другими судами;</w:t>
            </w:r>
          </w:p>
          <w:p w:rsidR="0050575A" w:rsidRDefault="0050575A">
            <w:pPr>
              <w:pStyle w:val="ConsPlusNormal"/>
            </w:pPr>
            <w:r>
              <w:t>использовать технику радиолокационной прокладки и концепции относительного и истинного движений, параллельную индексацию;</w:t>
            </w:r>
          </w:p>
          <w:p w:rsidR="0050575A" w:rsidRDefault="0050575A">
            <w:pPr>
              <w:pStyle w:val="ConsPlusNormal"/>
            </w:pPr>
            <w:r>
              <w:t>эффективно и безопасно эксплуатировать оборудование глобальной морской системы связи при бедствии (далее - ГМССБ) для приема и передачи различной информации, обеспечивающей безопасность мореплавания и коммерческую деятельность судна в условиях нормального распространения радиоволн и в условиях типичных помех;</w:t>
            </w:r>
          </w:p>
          <w:p w:rsidR="0050575A" w:rsidRDefault="0050575A">
            <w:pPr>
              <w:pStyle w:val="ConsPlusNormal"/>
            </w:pPr>
            <w:r>
              <w:t xml:space="preserve">действовать при передаче или получении сигнала бедствия, срочности </w:t>
            </w:r>
            <w:r>
              <w:lastRenderedPageBreak/>
              <w:t>или безопасности;</w:t>
            </w:r>
          </w:p>
          <w:p w:rsidR="0050575A" w:rsidRDefault="0050575A">
            <w:pPr>
              <w:pStyle w:val="ConsPlusNormal"/>
            </w:pPr>
            <w:r>
              <w:t>выполнять требования по безопасной перевозке опасных грузов;</w:t>
            </w:r>
          </w:p>
          <w:p w:rsidR="0050575A" w:rsidRDefault="0050575A">
            <w:pPr>
              <w:pStyle w:val="ConsPlusNormal"/>
            </w:pPr>
            <w:r>
              <w:t>использовать стандартные компьютерные программы, предназначенные для ведения судовой документации;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основные понятия и определения навигации;</w:t>
            </w:r>
          </w:p>
          <w:p w:rsidR="0050575A" w:rsidRDefault="0050575A">
            <w:pPr>
              <w:pStyle w:val="ConsPlusNormal"/>
            </w:pPr>
            <w:r>
              <w:t>назначение, классификацию и компоновку навигационных карт;</w:t>
            </w:r>
          </w:p>
          <w:p w:rsidR="0050575A" w:rsidRDefault="0050575A">
            <w:pPr>
              <w:pStyle w:val="ConsPlusNormal"/>
            </w:pPr>
            <w:r>
              <w:t>электронные навигационные карты;</w:t>
            </w:r>
          </w:p>
          <w:p w:rsidR="0050575A" w:rsidRDefault="0050575A">
            <w:pPr>
              <w:pStyle w:val="ConsPlusNormal"/>
            </w:pPr>
            <w:r>
              <w:t>судовую коллекцию карт и пособий, их корректуру и учет;</w:t>
            </w:r>
          </w:p>
          <w:p w:rsidR="0050575A" w:rsidRDefault="0050575A">
            <w:pPr>
              <w:pStyle w:val="ConsPlusNormal"/>
            </w:pPr>
            <w:r>
              <w:t>определение направлений и расстояний на картах;</w:t>
            </w:r>
          </w:p>
          <w:p w:rsidR="0050575A" w:rsidRDefault="0050575A">
            <w:pPr>
              <w:pStyle w:val="ConsPlusNormal"/>
            </w:pPr>
            <w:r>
              <w:t>выполнение предварительной прокладки пути судна на картах;</w:t>
            </w:r>
          </w:p>
          <w:p w:rsidR="0050575A" w:rsidRDefault="0050575A">
            <w:pPr>
              <w:pStyle w:val="ConsPlusNormal"/>
            </w:pPr>
            <w:r>
              <w:t>условные знаки на навигационных картах;</w:t>
            </w:r>
          </w:p>
          <w:p w:rsidR="0050575A" w:rsidRDefault="0050575A">
            <w:pPr>
              <w:pStyle w:val="ConsPlusNormal"/>
            </w:pPr>
            <w:r>
              <w:t>графическое и аналитическое счисление пути судна и оценку его точности;</w:t>
            </w:r>
          </w:p>
          <w:p w:rsidR="0050575A" w:rsidRDefault="0050575A">
            <w:pPr>
              <w:pStyle w:val="ConsPlusNormal"/>
            </w:pPr>
            <w:r>
              <w:t>методы и способы определения места судна визуальными способами с оценкой их точности;</w:t>
            </w:r>
          </w:p>
          <w:p w:rsidR="0050575A" w:rsidRDefault="0050575A">
            <w:pPr>
              <w:pStyle w:val="ConsPlusNormal"/>
            </w:pPr>
            <w:r>
              <w:t>мероприятия по обеспечению плавания судна в особых условиях, выбор оптимального маршрута;</w:t>
            </w:r>
          </w:p>
          <w:p w:rsidR="0050575A" w:rsidRDefault="0050575A">
            <w:pPr>
              <w:pStyle w:val="ConsPlusNormal"/>
            </w:pPr>
            <w:r>
              <w:t>средства навигационного оборудования и ограждений;</w:t>
            </w:r>
          </w:p>
          <w:p w:rsidR="0050575A" w:rsidRDefault="0050575A">
            <w:pPr>
              <w:pStyle w:val="ConsPlusNormal"/>
            </w:pPr>
            <w:r>
              <w:t xml:space="preserve">навигационные пособия и руководства </w:t>
            </w:r>
            <w:r>
              <w:lastRenderedPageBreak/>
              <w:t>для плавания;</w:t>
            </w:r>
          </w:p>
          <w:p w:rsidR="0050575A" w:rsidRDefault="0050575A">
            <w:pPr>
              <w:pStyle w:val="ConsPlusNormal"/>
            </w:pPr>
            <w:r>
              <w:t>учет приливно-отливных течений в судовождении;</w:t>
            </w:r>
          </w:p>
          <w:p w:rsidR="0050575A" w:rsidRDefault="0050575A">
            <w:pPr>
              <w:pStyle w:val="ConsPlusNormal"/>
            </w:pPr>
            <w:r>
              <w:t>руководство для плавания в сложных условиях;</w:t>
            </w:r>
          </w:p>
          <w:p w:rsidR="0050575A" w:rsidRDefault="0050575A">
            <w:pPr>
              <w:pStyle w:val="ConsPlusNormal"/>
            </w:pPr>
            <w:r>
              <w:t>организацию штурманской службы на судах;</w:t>
            </w:r>
          </w:p>
          <w:p w:rsidR="0050575A" w:rsidRDefault="0050575A">
            <w:pPr>
              <w:pStyle w:val="ConsPlusNormal"/>
            </w:pPr>
            <w:r>
              <w:t>физические процессы, происходящие в атмосфере и мировом океане, устройство гидрометеорологических приборов, используемых на судах; влияние гидрометеоусловий на плавание судна, порядок передачи сообщений и систем записи гидрометеорологической информации;</w:t>
            </w:r>
          </w:p>
          <w:p w:rsidR="0050575A" w:rsidRDefault="0050575A">
            <w:pPr>
              <w:pStyle w:val="ConsPlusNormal"/>
            </w:pPr>
            <w:r>
              <w:t>маневренные характеристики судна;</w:t>
            </w:r>
          </w:p>
          <w:p w:rsidR="0050575A" w:rsidRDefault="0050575A">
            <w:pPr>
              <w:pStyle w:val="ConsPlusNormal"/>
            </w:pPr>
            <w:r>
              <w:t>влияние работы движителей и других факторов на управляемость судна;</w:t>
            </w:r>
          </w:p>
          <w:p w:rsidR="0050575A" w:rsidRDefault="0050575A">
            <w:pPr>
              <w:pStyle w:val="ConsPlusNormal"/>
            </w:pPr>
            <w:r>
              <w:t>маневрирование при съемке и постановке судна на якорь, к плавучим швартовым сооружениям; швартовые операции;</w:t>
            </w:r>
          </w:p>
          <w:p w:rsidR="0050575A" w:rsidRDefault="0050575A">
            <w:pPr>
              <w:pStyle w:val="ConsPlusNormal"/>
            </w:pPr>
            <w:r>
              <w:t>плавание во льдах, буксировку судов, снятие судна с мели, влияние водоизмещения, осадки, дифферента, скорости и запаса воды под килем на диаметр циркуляции и тормозной путь;</w:t>
            </w:r>
          </w:p>
          <w:p w:rsidR="0050575A" w:rsidRDefault="0050575A">
            <w:pPr>
              <w:pStyle w:val="ConsPlusNormal"/>
            </w:pPr>
            <w:r>
              <w:t>технику ведения радиолокационной прокладки и концепции относительного и истинного движения;</w:t>
            </w:r>
          </w:p>
          <w:p w:rsidR="0050575A" w:rsidRDefault="0050575A">
            <w:pPr>
              <w:pStyle w:val="ConsPlusNormal"/>
            </w:pPr>
            <w:r>
              <w:t xml:space="preserve">способы расхождения с судами с помощью радиолокатора и средств автоматической радиолокационной </w:t>
            </w:r>
            <w:r>
              <w:lastRenderedPageBreak/>
              <w:t>прокладки;</w:t>
            </w:r>
          </w:p>
          <w:p w:rsidR="0050575A" w:rsidRDefault="0050575A">
            <w:pPr>
              <w:pStyle w:val="ConsPlusNormal"/>
            </w:pPr>
            <w:r>
              <w:t>физические и теоретические основы, принципы действия, характерные ограничения и технико-эксплуатационные характеристики радиоэлектронных и технических приборов и систем судовождения и связи: магнитного компаса, гироскопического компаса, спутникового компаса, гироазимута, гиротахометра, лага, эхолота, авторулевого, судового радиолокатора, приемников наземных и космических радионавигационных систем, систем автоматизированной радиолокационной прокладки, приемника автоматической идентификационной системы, аварийных радиобуев, аппаратуры ГМССБ, аппаратуры автоматизированной швартовки крупнотоннажных судов и систем интегрированного ходового мостика;</w:t>
            </w:r>
          </w:p>
          <w:p w:rsidR="0050575A" w:rsidRDefault="0050575A">
            <w:pPr>
              <w:pStyle w:val="ConsPlusNormal"/>
            </w:pPr>
            <w:r>
              <w:t>основы автоматизации управления движением судна, систему управления рулевым приводом, эксплуатационные процедуры перехода с ручного на автоматическое управление и обратно;</w:t>
            </w:r>
          </w:p>
          <w:p w:rsidR="0050575A" w:rsidRDefault="0050575A">
            <w:pPr>
              <w:pStyle w:val="ConsPlusNormal"/>
            </w:pPr>
            <w:r>
              <w:t>способы маневрирования для предотвращения ситуации чрезмерного сближения;</w:t>
            </w:r>
          </w:p>
          <w:p w:rsidR="0050575A" w:rsidRDefault="0050575A">
            <w:pPr>
              <w:pStyle w:val="ConsPlusNormal"/>
            </w:pPr>
            <w:r>
              <w:t>правила контроля за судами в портах;</w:t>
            </w:r>
          </w:p>
          <w:p w:rsidR="0050575A" w:rsidRDefault="0050575A">
            <w:pPr>
              <w:pStyle w:val="ConsPlusNormal"/>
            </w:pPr>
            <w:r>
              <w:t>роль человеческого фактора;</w:t>
            </w:r>
          </w:p>
          <w:p w:rsidR="0050575A" w:rsidRDefault="0050575A">
            <w:pPr>
              <w:pStyle w:val="ConsPlusNormal"/>
            </w:pPr>
            <w:r>
              <w:lastRenderedPageBreak/>
              <w:t>ответственность за аварии.</w:t>
            </w:r>
          </w:p>
        </w:tc>
        <w:tc>
          <w:tcPr>
            <w:tcW w:w="1777" w:type="dxa"/>
            <w:vMerge w:val="restart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  <w:vMerge w:val="restart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897" w:type="dxa"/>
            <w:tcBorders>
              <w:bottom w:val="nil"/>
            </w:tcBorders>
          </w:tcPr>
          <w:p w:rsidR="0050575A" w:rsidRDefault="0050575A">
            <w:pPr>
              <w:pStyle w:val="ConsPlusNormal"/>
            </w:pPr>
            <w:r>
              <w:t>МДК.01.01. Навигация, навигационная гидрометеорология и лоция</w:t>
            </w:r>
          </w:p>
        </w:tc>
        <w:tc>
          <w:tcPr>
            <w:tcW w:w="1888" w:type="dxa"/>
            <w:vMerge w:val="restart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1.1 - 1.3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906" w:type="dxa"/>
            <w:vMerge/>
          </w:tcPr>
          <w:p w:rsidR="0050575A" w:rsidRDefault="0050575A"/>
        </w:tc>
        <w:tc>
          <w:tcPr>
            <w:tcW w:w="1777" w:type="dxa"/>
            <w:vMerge/>
          </w:tcPr>
          <w:p w:rsidR="0050575A" w:rsidRDefault="0050575A"/>
        </w:tc>
        <w:tc>
          <w:tcPr>
            <w:tcW w:w="1778" w:type="dxa"/>
            <w:vMerge/>
          </w:tcPr>
          <w:p w:rsidR="0050575A" w:rsidRDefault="0050575A"/>
        </w:tc>
        <w:tc>
          <w:tcPr>
            <w:tcW w:w="2897" w:type="dxa"/>
            <w:tcBorders>
              <w:top w:val="nil"/>
            </w:tcBorders>
          </w:tcPr>
          <w:p w:rsidR="0050575A" w:rsidRDefault="0050575A">
            <w:pPr>
              <w:pStyle w:val="ConsPlusNormal"/>
            </w:pPr>
            <w:r>
              <w:t>МДК.01.02. Управление судном и технические средства судовождения</w:t>
            </w:r>
          </w:p>
        </w:tc>
        <w:tc>
          <w:tcPr>
            <w:tcW w:w="1888" w:type="dxa"/>
            <w:vMerge/>
          </w:tcPr>
          <w:p w:rsidR="0050575A" w:rsidRDefault="0050575A"/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Обеспечение безопасности плавания</w:t>
            </w:r>
          </w:p>
          <w:p w:rsidR="0050575A" w:rsidRDefault="0050575A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0575A" w:rsidRDefault="0050575A">
            <w:pPr>
              <w:pStyle w:val="ConsPlusNormal"/>
            </w:pPr>
            <w:r>
              <w:t>иметь практический опыт:</w:t>
            </w:r>
          </w:p>
          <w:p w:rsidR="0050575A" w:rsidRDefault="0050575A">
            <w:pPr>
              <w:pStyle w:val="ConsPlusNormal"/>
            </w:pPr>
            <w:r>
              <w:t>действий по тревогам;</w:t>
            </w:r>
          </w:p>
          <w:p w:rsidR="0050575A" w:rsidRDefault="0050575A">
            <w:pPr>
              <w:pStyle w:val="ConsPlusNormal"/>
            </w:pPr>
            <w:r>
              <w:t>борьбы за живучесть судна;</w:t>
            </w:r>
          </w:p>
          <w:p w:rsidR="0050575A" w:rsidRDefault="0050575A">
            <w:pPr>
              <w:pStyle w:val="ConsPlusNormal"/>
            </w:pPr>
            <w:r>
              <w:t>организации и выполнения указаний при оставлении судна;</w:t>
            </w:r>
          </w:p>
          <w:p w:rsidR="0050575A" w:rsidRDefault="0050575A">
            <w:pPr>
              <w:pStyle w:val="ConsPlusNormal"/>
            </w:pPr>
            <w:r>
              <w:t>использования коллективных и индивидуальных спасательных средств;</w:t>
            </w:r>
          </w:p>
          <w:p w:rsidR="0050575A" w:rsidRDefault="0050575A">
            <w:pPr>
              <w:pStyle w:val="ConsPlusNormal"/>
            </w:pPr>
            <w:r>
              <w:t>использования средств индивидуальной защиты;</w:t>
            </w:r>
          </w:p>
          <w:p w:rsidR="0050575A" w:rsidRDefault="0050575A">
            <w:pPr>
              <w:pStyle w:val="ConsPlusNormal"/>
            </w:pPr>
            <w:r>
              <w:t>действий при оказании первой медицинской помощи;</w:t>
            </w:r>
          </w:p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действовать при различных авариях;</w:t>
            </w:r>
          </w:p>
          <w:p w:rsidR="0050575A" w:rsidRDefault="0050575A">
            <w:pPr>
              <w:pStyle w:val="ConsPlusNormal"/>
            </w:pPr>
            <w:r>
              <w:t>применять средства и системы пожаротушения;</w:t>
            </w:r>
          </w:p>
          <w:p w:rsidR="0050575A" w:rsidRDefault="0050575A">
            <w:pPr>
              <w:pStyle w:val="ConsPlusNormal"/>
            </w:pPr>
            <w:r>
              <w:t>применять средства по борьбе с водой;</w:t>
            </w:r>
          </w:p>
          <w:p w:rsidR="0050575A" w:rsidRDefault="0050575A">
            <w:pPr>
              <w:pStyle w:val="ConsPlusNormal"/>
            </w:pPr>
            <w:r>
              <w:t>пользоваться средствами подачи сигналов аварийно-предупредительной сигнализации в случае происшествия или угрозы происшествия;</w:t>
            </w:r>
          </w:p>
          <w:p w:rsidR="0050575A" w:rsidRDefault="0050575A">
            <w:pPr>
              <w:pStyle w:val="ConsPlusNormal"/>
            </w:pPr>
            <w:r>
              <w:t>применять меры защиты и безопасности пассажиров и экипажа в аварийных ситуациях;</w:t>
            </w:r>
          </w:p>
          <w:p w:rsidR="0050575A" w:rsidRDefault="0050575A">
            <w:pPr>
              <w:pStyle w:val="ConsPlusNormal"/>
            </w:pPr>
            <w:r>
              <w:t>производить спуск и подъем спасательных и дежурных шлюпок, спасательных плотов;</w:t>
            </w:r>
          </w:p>
          <w:p w:rsidR="0050575A" w:rsidRDefault="0050575A">
            <w:pPr>
              <w:pStyle w:val="ConsPlusNormal"/>
            </w:pPr>
            <w:r>
              <w:t>управлять коллективными спасательными средствами;</w:t>
            </w:r>
          </w:p>
          <w:p w:rsidR="0050575A" w:rsidRDefault="0050575A">
            <w:pPr>
              <w:pStyle w:val="ConsPlusNormal"/>
            </w:pPr>
            <w:r>
              <w:lastRenderedPageBreak/>
              <w:t>устранять последствия различных аварий;</w:t>
            </w:r>
          </w:p>
          <w:p w:rsidR="0050575A" w:rsidRDefault="0050575A">
            <w:pPr>
              <w:pStyle w:val="ConsPlusNormal"/>
            </w:pPr>
            <w:r>
              <w:t>обеспечивать защищенность судна от актов незаконного вмешательства;</w:t>
            </w:r>
          </w:p>
          <w:p w:rsidR="0050575A" w:rsidRDefault="0050575A">
            <w:pPr>
              <w:pStyle w:val="ConsPlusNormal"/>
            </w:pPr>
            <w:r>
              <w:t>предотвращать неразрешенный доступ на судно;</w:t>
            </w:r>
          </w:p>
          <w:p w:rsidR="0050575A" w:rsidRDefault="0050575A">
            <w:pPr>
              <w:pStyle w:val="ConsPlusNormal"/>
            </w:pPr>
            <w:r>
              <w:t>оказывать первую медицинскую помощь, в том числе под руководством квалифицированных специалистов с применением средств связи;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нормативно-правовые документы в области безопасности плавания и обеспечения транспортной безопасности;</w:t>
            </w:r>
          </w:p>
          <w:p w:rsidR="0050575A" w:rsidRDefault="0050575A">
            <w:pPr>
              <w:pStyle w:val="ConsPlusNormal"/>
            </w:pPr>
            <w:r>
              <w:t>расписание по тревогам, виды и сигналы тревог;</w:t>
            </w:r>
          </w:p>
          <w:p w:rsidR="0050575A" w:rsidRDefault="0050575A">
            <w:pPr>
              <w:pStyle w:val="ConsPlusNormal"/>
            </w:pPr>
            <w:r>
              <w:t>организацию проведения тревог;</w:t>
            </w:r>
          </w:p>
          <w:p w:rsidR="0050575A" w:rsidRDefault="0050575A">
            <w:pPr>
              <w:pStyle w:val="ConsPlusNormal"/>
            </w:pPr>
            <w:r>
              <w:t>порядок действий при авариях;</w:t>
            </w:r>
          </w:p>
          <w:p w:rsidR="0050575A" w:rsidRDefault="0050575A">
            <w:pPr>
              <w:pStyle w:val="ConsPlusNormal"/>
            </w:pPr>
            <w:r>
              <w:t>мероприятия по обеспечению противопожарной безопасности на судне;</w:t>
            </w:r>
          </w:p>
          <w:p w:rsidR="0050575A" w:rsidRDefault="0050575A">
            <w:pPr>
              <w:pStyle w:val="ConsPlusNormal"/>
            </w:pPr>
            <w:r>
              <w:t>виды и химическую природу пожара;</w:t>
            </w:r>
          </w:p>
          <w:p w:rsidR="0050575A" w:rsidRDefault="0050575A">
            <w:pPr>
              <w:pStyle w:val="ConsPlusNormal"/>
            </w:pPr>
            <w:r>
              <w:t>виды средств и системы пожаротушения на судне;</w:t>
            </w:r>
          </w:p>
          <w:p w:rsidR="0050575A" w:rsidRDefault="0050575A">
            <w:pPr>
              <w:pStyle w:val="ConsPlusNormal"/>
            </w:pPr>
            <w:r>
              <w:t>особенности тушения пожаров в различных судовых помещениях;</w:t>
            </w:r>
          </w:p>
          <w:p w:rsidR="0050575A" w:rsidRDefault="0050575A">
            <w:pPr>
              <w:pStyle w:val="ConsPlusNormal"/>
            </w:pPr>
            <w:r>
              <w:t>виды средств индивидуальной защиты;</w:t>
            </w:r>
          </w:p>
          <w:p w:rsidR="0050575A" w:rsidRDefault="0050575A">
            <w:pPr>
              <w:pStyle w:val="ConsPlusNormal"/>
            </w:pPr>
            <w:r>
              <w:t>мероприятия по обеспечению непотопляемости судна;</w:t>
            </w:r>
          </w:p>
          <w:p w:rsidR="0050575A" w:rsidRDefault="0050575A">
            <w:pPr>
              <w:pStyle w:val="ConsPlusNormal"/>
            </w:pPr>
            <w:r>
              <w:t>методы восстановления остойчивости и спрямления аварийного судна;</w:t>
            </w:r>
          </w:p>
          <w:p w:rsidR="0050575A" w:rsidRDefault="0050575A">
            <w:pPr>
              <w:pStyle w:val="ConsPlusNormal"/>
            </w:pPr>
            <w:r>
              <w:t xml:space="preserve">виды и способы подачи сигналов </w:t>
            </w:r>
            <w:r>
              <w:lastRenderedPageBreak/>
              <w:t>бедствия;</w:t>
            </w:r>
          </w:p>
          <w:p w:rsidR="0050575A" w:rsidRDefault="0050575A">
            <w:pPr>
              <w:pStyle w:val="ConsPlusNormal"/>
            </w:pPr>
            <w:r>
              <w:t>способы выживания на воде;</w:t>
            </w:r>
          </w:p>
          <w:p w:rsidR="0050575A" w:rsidRDefault="0050575A">
            <w:pPr>
              <w:pStyle w:val="ConsPlusNormal"/>
            </w:pPr>
            <w:r>
              <w:t>виды коллективных и индивидуальных спасательных средств и их снабжения;</w:t>
            </w:r>
          </w:p>
          <w:p w:rsidR="0050575A" w:rsidRDefault="0050575A">
            <w:pPr>
              <w:pStyle w:val="ConsPlusNormal"/>
            </w:pPr>
            <w:r>
              <w:t>устройства спуска и подъема спасательных средств;</w:t>
            </w:r>
          </w:p>
          <w:p w:rsidR="0050575A" w:rsidRDefault="0050575A">
            <w:pPr>
              <w:pStyle w:val="ConsPlusNormal"/>
            </w:pPr>
            <w:r>
              <w:t>порядок действий при поиске и спасании;</w:t>
            </w:r>
          </w:p>
          <w:p w:rsidR="0050575A" w:rsidRDefault="0050575A">
            <w:pPr>
              <w:pStyle w:val="ConsPlusNormal"/>
            </w:pPr>
            <w:r>
              <w:t>порядок действий при оказании первой медицинской помощи;</w:t>
            </w:r>
          </w:p>
          <w:p w:rsidR="0050575A" w:rsidRDefault="0050575A">
            <w:pPr>
              <w:pStyle w:val="ConsPlusNormal"/>
            </w:pPr>
            <w:r>
              <w:t>мероприятия по обеспечению транспортной безопасности;</w:t>
            </w:r>
          </w:p>
          <w:p w:rsidR="0050575A" w:rsidRDefault="0050575A">
            <w:pPr>
              <w:pStyle w:val="ConsPlusNormal"/>
            </w:pPr>
            <w:r>
              <w:t>комплекс мер по предотвращению загрязнения окружающей среды.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897" w:type="dxa"/>
          </w:tcPr>
          <w:p w:rsidR="0050575A" w:rsidRDefault="0050575A">
            <w:pPr>
              <w:pStyle w:val="ConsPlusNormal"/>
            </w:pPr>
            <w:r>
              <w:t>МДК.02.01. Безопасность жизнедеятельности на судне и транспортная безопасность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2.1 - 2.7</w:t>
            </w: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Обработка и размещение груза</w:t>
            </w:r>
          </w:p>
          <w:p w:rsidR="0050575A" w:rsidRDefault="0050575A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0575A" w:rsidRDefault="0050575A">
            <w:pPr>
              <w:pStyle w:val="ConsPlusNormal"/>
            </w:pPr>
            <w:r>
              <w:t>иметь практический опыт:</w:t>
            </w:r>
          </w:p>
          <w:p w:rsidR="0050575A" w:rsidRDefault="0050575A">
            <w:pPr>
              <w:pStyle w:val="ConsPlusNormal"/>
            </w:pPr>
            <w:r>
              <w:t>проведения грузовых операций в соответствии с грузовыми планами или другими документами и установленными правилами, нормами безопасности, инструкциями по эксплуатации оборудования и судовыми ограничениями по размещению грузов;</w:t>
            </w:r>
          </w:p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организовывать обработку опасных, вредных и ядовитых грузов в соответствии с международными и национальными правилами;</w:t>
            </w:r>
          </w:p>
          <w:p w:rsidR="0050575A" w:rsidRDefault="0050575A">
            <w:pPr>
              <w:pStyle w:val="ConsPlusNormal"/>
            </w:pPr>
            <w:r>
              <w:t xml:space="preserve">использовать международные и </w:t>
            </w:r>
            <w:r>
              <w:lastRenderedPageBreak/>
              <w:t>национальные нормативные правовые акты по перевозкам опасных грузов судами;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свойства, транспортные характеристики основных видов грузов и правила их перевозки, погрузки, выгрузки и хранения;</w:t>
            </w:r>
          </w:p>
          <w:p w:rsidR="0050575A" w:rsidRDefault="0050575A">
            <w:pPr>
              <w:pStyle w:val="ConsPlusNormal"/>
            </w:pPr>
            <w:r>
              <w:t>обеспечение сохранности грузов;</w:t>
            </w:r>
          </w:p>
          <w:p w:rsidR="0050575A" w:rsidRDefault="0050575A">
            <w:pPr>
              <w:pStyle w:val="ConsPlusNormal"/>
            </w:pPr>
            <w:r>
              <w:t>особенности перевозки жидких грузов наливом;</w:t>
            </w:r>
          </w:p>
          <w:p w:rsidR="0050575A" w:rsidRDefault="0050575A">
            <w:pPr>
              <w:pStyle w:val="ConsPlusNormal"/>
            </w:pPr>
            <w:r>
              <w:t>грузовые операции на танкерах;</w:t>
            </w:r>
          </w:p>
          <w:p w:rsidR="0050575A" w:rsidRDefault="0050575A">
            <w:pPr>
              <w:pStyle w:val="ConsPlusNormal"/>
            </w:pPr>
            <w:r>
              <w:t>организационную структуру и направления коммерческой деятельности на водном транспорте;</w:t>
            </w:r>
          </w:p>
          <w:p w:rsidR="0050575A" w:rsidRDefault="0050575A">
            <w:pPr>
              <w:pStyle w:val="ConsPlusNormal"/>
            </w:pPr>
            <w:r>
              <w:t>внешнеторговые операции, фрахтование судов, типовые чартеры;</w:t>
            </w:r>
          </w:p>
          <w:p w:rsidR="0050575A" w:rsidRDefault="0050575A">
            <w:pPr>
              <w:pStyle w:val="ConsPlusNormal"/>
            </w:pPr>
            <w:r>
              <w:t>коммерческие операции по перевозке грузов;</w:t>
            </w:r>
          </w:p>
          <w:p w:rsidR="0050575A" w:rsidRDefault="0050575A">
            <w:pPr>
              <w:pStyle w:val="ConsPlusNormal"/>
            </w:pPr>
            <w:r>
              <w:t>специальные правила перевозки грузов;</w:t>
            </w:r>
          </w:p>
          <w:p w:rsidR="0050575A" w:rsidRDefault="0050575A">
            <w:pPr>
              <w:pStyle w:val="ConsPlusNormal"/>
            </w:pPr>
            <w:r>
              <w:t>основы формирования тарифов на операции с грузом;</w:t>
            </w:r>
          </w:p>
          <w:p w:rsidR="0050575A" w:rsidRDefault="0050575A">
            <w:pPr>
              <w:pStyle w:val="ConsPlusNormal"/>
            </w:pPr>
            <w:r>
              <w:t>таможенно-транспортные операции;</w:t>
            </w:r>
          </w:p>
          <w:p w:rsidR="0050575A" w:rsidRDefault="0050575A">
            <w:pPr>
              <w:pStyle w:val="ConsPlusNormal"/>
            </w:pPr>
            <w:r>
              <w:t>агентирование судов;</w:t>
            </w:r>
          </w:p>
          <w:p w:rsidR="0050575A" w:rsidRDefault="0050575A">
            <w:pPr>
              <w:pStyle w:val="ConsPlusNormal"/>
            </w:pPr>
            <w:r>
              <w:t>ресурсо- и энергосберегающие технологии;</w:t>
            </w:r>
          </w:p>
          <w:p w:rsidR="0050575A" w:rsidRDefault="0050575A">
            <w:pPr>
              <w:pStyle w:val="ConsPlusNormal"/>
            </w:pPr>
            <w:r>
              <w:t>правила безопасной обработки, размещения и крепления грузов, включая опасные, ядовитые и вредные грузы, и их влияние на безопасность человеческой жизни и судна.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897" w:type="dxa"/>
          </w:tcPr>
          <w:p w:rsidR="0050575A" w:rsidRDefault="0050575A">
            <w:pPr>
              <w:pStyle w:val="ConsPlusNormal"/>
            </w:pPr>
            <w:r>
              <w:t>МДК.03.01. Технология перевозки грузов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3.1 - 3.2</w:t>
            </w: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 xml:space="preserve">Выполнение работ по одной или </w:t>
            </w:r>
            <w:r>
              <w:lastRenderedPageBreak/>
              <w:t>нескольким профессиям рабочих, должностям служащих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89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1068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712</w:t>
            </w:r>
          </w:p>
        </w:tc>
        <w:tc>
          <w:tcPr>
            <w:tcW w:w="289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3672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2448</w:t>
            </w:r>
          </w:p>
        </w:tc>
        <w:tc>
          <w:tcPr>
            <w:tcW w:w="289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t>УП.00</w:t>
            </w:r>
          </w:p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77" w:type="dxa"/>
            <w:vMerge w:val="restart"/>
          </w:tcPr>
          <w:p w:rsidR="0050575A" w:rsidRDefault="0050575A">
            <w:pPr>
              <w:pStyle w:val="ConsPlusNormal"/>
              <w:jc w:val="center"/>
            </w:pPr>
            <w:r>
              <w:t>52 нед.</w:t>
            </w:r>
          </w:p>
        </w:tc>
        <w:tc>
          <w:tcPr>
            <w:tcW w:w="1778" w:type="dxa"/>
            <w:vMerge w:val="restart"/>
          </w:tcPr>
          <w:p w:rsidR="0050575A" w:rsidRDefault="0050575A">
            <w:pPr>
              <w:pStyle w:val="ConsPlusNormal"/>
              <w:jc w:val="center"/>
            </w:pPr>
            <w:r>
              <w:t>1872</w:t>
            </w:r>
          </w:p>
        </w:tc>
        <w:tc>
          <w:tcPr>
            <w:tcW w:w="2897" w:type="dxa"/>
            <w:vMerge w:val="restart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  <w:vMerge w:val="restart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1.1 - 1.3, 2.1 - 2.7, 3.1, 3.2</w:t>
            </w: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t>ПП.00</w:t>
            </w:r>
          </w:p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Производственная практика</w:t>
            </w:r>
          </w:p>
        </w:tc>
        <w:tc>
          <w:tcPr>
            <w:tcW w:w="1777" w:type="dxa"/>
            <w:vMerge/>
          </w:tcPr>
          <w:p w:rsidR="0050575A" w:rsidRDefault="0050575A"/>
        </w:tc>
        <w:tc>
          <w:tcPr>
            <w:tcW w:w="1778" w:type="dxa"/>
            <w:vMerge/>
          </w:tcPr>
          <w:p w:rsidR="0050575A" w:rsidRDefault="0050575A"/>
        </w:tc>
        <w:tc>
          <w:tcPr>
            <w:tcW w:w="2897" w:type="dxa"/>
            <w:vMerge/>
          </w:tcPr>
          <w:p w:rsidR="0050575A" w:rsidRDefault="0050575A"/>
        </w:tc>
        <w:tc>
          <w:tcPr>
            <w:tcW w:w="1888" w:type="dxa"/>
            <w:vMerge/>
          </w:tcPr>
          <w:p w:rsidR="0050575A" w:rsidRDefault="0050575A"/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t>ПА.00</w:t>
            </w:r>
          </w:p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89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t>ГИА.00</w:t>
            </w:r>
          </w:p>
        </w:tc>
        <w:tc>
          <w:tcPr>
            <w:tcW w:w="3906" w:type="dxa"/>
          </w:tcPr>
          <w:p w:rsidR="0050575A" w:rsidRDefault="0050575A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89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</w:tbl>
    <w:p w:rsidR="0050575A" w:rsidRDefault="0050575A">
      <w:pPr>
        <w:sectPr w:rsidR="0050575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right"/>
        <w:outlineLvl w:val="2"/>
      </w:pPr>
      <w:r>
        <w:t>Таблица 4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50575A" w:rsidRDefault="0050575A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93"/>
        <w:gridCol w:w="1446"/>
      </w:tblGrid>
      <w:tr w:rsidR="0050575A">
        <w:tc>
          <w:tcPr>
            <w:tcW w:w="8193" w:type="dxa"/>
          </w:tcPr>
          <w:p w:rsidR="0050575A" w:rsidRDefault="0050575A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446" w:type="dxa"/>
            <w:vAlign w:val="center"/>
          </w:tcPr>
          <w:p w:rsidR="0050575A" w:rsidRDefault="0050575A">
            <w:pPr>
              <w:pStyle w:val="ConsPlusNormal"/>
              <w:jc w:val="right"/>
            </w:pPr>
            <w:r>
              <w:t>68 нед.</w:t>
            </w:r>
          </w:p>
        </w:tc>
      </w:tr>
      <w:tr w:rsidR="0050575A">
        <w:tc>
          <w:tcPr>
            <w:tcW w:w="8193" w:type="dxa"/>
          </w:tcPr>
          <w:p w:rsidR="0050575A" w:rsidRDefault="0050575A">
            <w:pPr>
              <w:pStyle w:val="ConsPlusNormal"/>
            </w:pPr>
            <w:r>
              <w:t>Учебная практика</w:t>
            </w:r>
          </w:p>
        </w:tc>
        <w:tc>
          <w:tcPr>
            <w:tcW w:w="1446" w:type="dxa"/>
            <w:vMerge w:val="restart"/>
            <w:vAlign w:val="center"/>
          </w:tcPr>
          <w:p w:rsidR="0050575A" w:rsidRDefault="0050575A">
            <w:pPr>
              <w:pStyle w:val="ConsPlusNormal"/>
              <w:jc w:val="right"/>
            </w:pPr>
            <w:r>
              <w:t>52 нед.</w:t>
            </w:r>
          </w:p>
        </w:tc>
      </w:tr>
      <w:tr w:rsidR="0050575A">
        <w:tc>
          <w:tcPr>
            <w:tcW w:w="8193" w:type="dxa"/>
          </w:tcPr>
          <w:p w:rsidR="0050575A" w:rsidRDefault="0050575A">
            <w:pPr>
              <w:pStyle w:val="ConsPlusNormal"/>
            </w:pPr>
            <w:r>
              <w:t>Производственная практика</w:t>
            </w:r>
          </w:p>
        </w:tc>
        <w:tc>
          <w:tcPr>
            <w:tcW w:w="1446" w:type="dxa"/>
            <w:vMerge/>
          </w:tcPr>
          <w:p w:rsidR="0050575A" w:rsidRDefault="0050575A"/>
        </w:tc>
      </w:tr>
      <w:tr w:rsidR="0050575A">
        <w:tc>
          <w:tcPr>
            <w:tcW w:w="8193" w:type="dxa"/>
          </w:tcPr>
          <w:p w:rsidR="0050575A" w:rsidRDefault="0050575A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446" w:type="dxa"/>
            <w:vAlign w:val="center"/>
          </w:tcPr>
          <w:p w:rsidR="0050575A" w:rsidRDefault="0050575A">
            <w:pPr>
              <w:pStyle w:val="ConsPlusNormal"/>
              <w:jc w:val="right"/>
            </w:pPr>
            <w:r>
              <w:t>5 нед.</w:t>
            </w:r>
          </w:p>
        </w:tc>
      </w:tr>
      <w:tr w:rsidR="0050575A">
        <w:tc>
          <w:tcPr>
            <w:tcW w:w="8193" w:type="dxa"/>
          </w:tcPr>
          <w:p w:rsidR="0050575A" w:rsidRDefault="0050575A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446" w:type="dxa"/>
            <w:vAlign w:val="center"/>
          </w:tcPr>
          <w:p w:rsidR="0050575A" w:rsidRDefault="0050575A">
            <w:pPr>
              <w:pStyle w:val="ConsPlusNormal"/>
              <w:jc w:val="right"/>
            </w:pPr>
            <w:r>
              <w:t>4 нед.</w:t>
            </w:r>
          </w:p>
        </w:tc>
      </w:tr>
      <w:tr w:rsidR="0050575A">
        <w:tc>
          <w:tcPr>
            <w:tcW w:w="8193" w:type="dxa"/>
          </w:tcPr>
          <w:p w:rsidR="0050575A" w:rsidRDefault="0050575A">
            <w:pPr>
              <w:pStyle w:val="ConsPlusNormal"/>
            </w:pPr>
            <w:r>
              <w:t>Каникулы</w:t>
            </w:r>
          </w:p>
        </w:tc>
        <w:tc>
          <w:tcPr>
            <w:tcW w:w="1446" w:type="dxa"/>
            <w:vAlign w:val="center"/>
          </w:tcPr>
          <w:p w:rsidR="0050575A" w:rsidRDefault="0050575A">
            <w:pPr>
              <w:pStyle w:val="ConsPlusNormal"/>
              <w:jc w:val="right"/>
            </w:pPr>
            <w:r>
              <w:t>18 нед.</w:t>
            </w:r>
          </w:p>
        </w:tc>
      </w:tr>
      <w:tr w:rsidR="0050575A">
        <w:tc>
          <w:tcPr>
            <w:tcW w:w="8193" w:type="dxa"/>
          </w:tcPr>
          <w:p w:rsidR="0050575A" w:rsidRDefault="0050575A">
            <w:pPr>
              <w:pStyle w:val="ConsPlusNormal"/>
            </w:pPr>
            <w:r>
              <w:t>Итого</w:t>
            </w:r>
          </w:p>
        </w:tc>
        <w:tc>
          <w:tcPr>
            <w:tcW w:w="1446" w:type="dxa"/>
            <w:vAlign w:val="center"/>
          </w:tcPr>
          <w:p w:rsidR="0050575A" w:rsidRDefault="0050575A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right"/>
        <w:outlineLvl w:val="2"/>
      </w:pPr>
      <w:r>
        <w:t>Таблица 5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50575A" w:rsidRDefault="0050575A">
      <w:pPr>
        <w:pStyle w:val="ConsPlusNormal"/>
        <w:jc w:val="center"/>
      </w:pPr>
      <w:r>
        <w:t>углубленной подготовки</w:t>
      </w:r>
    </w:p>
    <w:p w:rsidR="0050575A" w:rsidRDefault="0050575A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2"/>
        <w:gridCol w:w="3892"/>
        <w:gridCol w:w="1777"/>
        <w:gridCol w:w="1778"/>
        <w:gridCol w:w="2911"/>
        <w:gridCol w:w="1888"/>
      </w:tblGrid>
      <w:tr w:rsidR="0050575A">
        <w:tc>
          <w:tcPr>
            <w:tcW w:w="1362" w:type="dxa"/>
          </w:tcPr>
          <w:p w:rsidR="0050575A" w:rsidRDefault="0050575A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3892" w:type="dxa"/>
          </w:tcPr>
          <w:p w:rsidR="0050575A" w:rsidRDefault="0050575A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Всего максимальной учебной нагрузки обучающегося</w:t>
            </w:r>
          </w:p>
          <w:p w:rsidR="0050575A" w:rsidRDefault="0050575A">
            <w:pPr>
              <w:pStyle w:val="ConsPlusNormal"/>
              <w:jc w:val="center"/>
            </w:pPr>
            <w:r>
              <w:t>(час./нед.)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911" w:type="dxa"/>
          </w:tcPr>
          <w:p w:rsidR="0050575A" w:rsidRDefault="0050575A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center"/>
            </w:pPr>
            <w:r>
              <w:t>Код формируемой компетенции</w:t>
            </w: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3942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2628</w:t>
            </w:r>
          </w:p>
        </w:tc>
        <w:tc>
          <w:tcPr>
            <w:tcW w:w="2911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  <w:vMerge w:val="restart"/>
          </w:tcPr>
          <w:p w:rsidR="0050575A" w:rsidRDefault="0050575A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944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2911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В результате изучения обязательной части учебного цикла</w:t>
            </w:r>
          </w:p>
          <w:p w:rsidR="0050575A" w:rsidRDefault="0050575A">
            <w:pPr>
              <w:pStyle w:val="ConsPlusNormal"/>
            </w:pPr>
            <w:r>
              <w:t>обучающийся должен:</w:t>
            </w:r>
          </w:p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основные категории и понятия философии;</w:t>
            </w:r>
          </w:p>
          <w:p w:rsidR="0050575A" w:rsidRDefault="0050575A">
            <w:pPr>
              <w:pStyle w:val="ConsPlusNormal"/>
            </w:pPr>
            <w:r>
              <w:t>роль философии в жизни человека и общества;</w:t>
            </w:r>
          </w:p>
          <w:p w:rsidR="0050575A" w:rsidRDefault="0050575A">
            <w:pPr>
              <w:pStyle w:val="ConsPlusNormal"/>
            </w:pPr>
            <w:r>
              <w:t>основы философского учения о бытии;</w:t>
            </w:r>
          </w:p>
          <w:p w:rsidR="0050575A" w:rsidRDefault="0050575A">
            <w:pPr>
              <w:pStyle w:val="ConsPlusNormal"/>
            </w:pPr>
            <w:r>
              <w:t>сущность процесса познания;</w:t>
            </w:r>
          </w:p>
          <w:p w:rsidR="0050575A" w:rsidRDefault="0050575A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50575A" w:rsidRDefault="0050575A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50575A" w:rsidRDefault="0050575A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1.1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 xml:space="preserve">ориентироваться в современной экономической, политической и </w:t>
            </w:r>
            <w:r>
              <w:lastRenderedPageBreak/>
              <w:t>культурной ситуации в России и мире;</w:t>
            </w:r>
          </w:p>
          <w:p w:rsidR="0050575A" w:rsidRDefault="0050575A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основные направления развития ключевых регионов мира на рубеже (XX и XXI вв.);</w:t>
            </w:r>
          </w:p>
          <w:p w:rsidR="0050575A" w:rsidRDefault="0050575A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50575A" w:rsidRDefault="0050575A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50575A" w:rsidRDefault="0050575A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50575A" w:rsidRDefault="0050575A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50575A" w:rsidRDefault="0050575A">
            <w:pPr>
              <w:pStyle w:val="ConsPlusNormal"/>
            </w:pPr>
            <w:r>
              <w:t>содержание и назначение важнейших нормативных правовых и законодательных актов мирового и регионального значения;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ОГСЭ.02. История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50575A" w:rsidRDefault="0050575A">
            <w:pPr>
              <w:pStyle w:val="ConsPlusNormal"/>
            </w:pPr>
            <w:r>
              <w:t xml:space="preserve">использовать приемы саморегуляции </w:t>
            </w:r>
            <w:r>
              <w:lastRenderedPageBreak/>
              <w:t>поведения в процессе межличностного общения;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взаимосвязь общения и деятельности;</w:t>
            </w:r>
          </w:p>
          <w:p w:rsidR="0050575A" w:rsidRDefault="0050575A">
            <w:pPr>
              <w:pStyle w:val="ConsPlusNormal"/>
            </w:pPr>
            <w:r>
              <w:t>цели, функции, виды и уровни общения;</w:t>
            </w:r>
          </w:p>
          <w:p w:rsidR="0050575A" w:rsidRDefault="0050575A">
            <w:pPr>
              <w:pStyle w:val="ConsPlusNormal"/>
            </w:pPr>
            <w:r>
              <w:t>роли и ролевые ожидания в общении;</w:t>
            </w:r>
          </w:p>
          <w:p w:rsidR="0050575A" w:rsidRDefault="0050575A">
            <w:pPr>
              <w:pStyle w:val="ConsPlusNormal"/>
            </w:pPr>
            <w:r>
              <w:t>виды социальных взаимодействий;</w:t>
            </w:r>
          </w:p>
          <w:p w:rsidR="0050575A" w:rsidRDefault="0050575A">
            <w:pPr>
              <w:pStyle w:val="ConsPlusNormal"/>
            </w:pPr>
            <w:r>
              <w:t>механизмы взаимопонимания в общении;</w:t>
            </w:r>
          </w:p>
          <w:p w:rsidR="0050575A" w:rsidRDefault="0050575A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50575A" w:rsidRDefault="0050575A">
            <w:pPr>
              <w:pStyle w:val="ConsPlusNormal"/>
            </w:pPr>
            <w:r>
              <w:t>источники, причины, виды и способы разрешения конфликтов;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ОГСЭ.03. Психология общения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2.3 - 2.7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50575A" w:rsidRDefault="0050575A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50575A" w:rsidRDefault="0050575A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запас, демонстрировать способность говорить на языке, используемом в радиотелефонной связи, и понимать его на требуемом рабочем уровне;</w:t>
            </w:r>
          </w:p>
          <w:p w:rsidR="0050575A" w:rsidRDefault="0050575A">
            <w:pPr>
              <w:pStyle w:val="ConsPlusNormal"/>
            </w:pPr>
            <w:r>
              <w:t xml:space="preserve">использовать Стандартный морской навигационный словарь-разговорник и словарь Стандартных фраз Международной морской организации </w:t>
            </w:r>
            <w:r>
              <w:lastRenderedPageBreak/>
              <w:t>общения на море;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  <w:p w:rsidR="0050575A" w:rsidRDefault="0050575A">
            <w:pPr>
              <w:pStyle w:val="ConsPlusNormal"/>
            </w:pPr>
            <w:r>
              <w:t>Стандартный морской навигационный словарь-разговорник в полном объеме;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ОГСЭ.04. Иностранный язык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2.4, 2.6, 2.7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50575A" w:rsidRDefault="0050575A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2, 3, 6, 7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198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2911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  <w:vMerge w:val="restart"/>
          </w:tcPr>
          <w:p w:rsidR="0050575A" w:rsidRDefault="0050575A">
            <w:pPr>
              <w:pStyle w:val="ConsPlusNormal"/>
            </w:pPr>
            <w:r>
              <w:t>ЕН.00</w:t>
            </w:r>
          </w:p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решать простые дифференциальные уравнения, применять основные численные методы для решения прикладных задач;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lastRenderedPageBreak/>
              <w:t>основные понятия и методы математического анализа, основы теории вероятностей и математической статистики, основы теории дифференциальных уравнений;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ЕН.01. Математика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1.1, 1.3, 3.1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работать в качестве пользователя персонального компьютера, использовать внешние носители для обмена данными между машинами, создавать резервные копии, архивы данных и программ, работать с программными средствами общего назначения, использовать ресурсы сети Интернет для решения профессиональных задач, технические программные средства защиты информации при работе с компьютерными системами в соответствии с приемами антивирусной защиты;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основные понятия автоматизированной обработки информации, структуру персональных электронно-вычислительных машин и вычислительных сетей, основные этапы решения задач с помощью ЭВМ, методы и средства сбора, обработки, хранения и передачи информации;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ЕН.02. Информатика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1.3, 3.1, 4.2, 4.3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 xml:space="preserve">осуществлять в общем виде оценку </w:t>
            </w:r>
            <w:r>
              <w:lastRenderedPageBreak/>
              <w:t>антропогенного воздействия на окружающую среду с учетом специфики природно-климатических условий; грамотно реализовывать нормативно-правовые акты при работе с экологической документацией;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взаимосвязь организмов и среды обитания, принципы рационального природопользования, методы снижения хозяйственного воздействия на биосферу, условия устойчивого состояния экосистем, организационные и правовые средства охраны окружающей среды.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ЕН.03. Экологические основы природопользования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2.7, 3.2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2800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2911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t>П.00</w:t>
            </w:r>
          </w:p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552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368</w:t>
            </w:r>
          </w:p>
        </w:tc>
        <w:tc>
          <w:tcPr>
            <w:tcW w:w="2911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  <w:vMerge w:val="restart"/>
          </w:tcPr>
          <w:p w:rsidR="0050575A" w:rsidRDefault="0050575A">
            <w:pPr>
              <w:pStyle w:val="ConsPlusNormal"/>
            </w:pPr>
            <w:r>
              <w:t>ОП.00</w:t>
            </w:r>
          </w:p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выполнять технические схемы, чертежи и эскизы деталей, узлов и агрегатов машин, сборочные чертежи и чертежи общего вида; разрабатывать конструкторскую и технологическую документацию; использовать средства машинной графики в профессиональной деятельности;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lastRenderedPageBreak/>
              <w:t>основные методы проецирования, современные средства инженерной графики; правила разработки, оформления конструкторской и технологической документации, способы графического представления пространственных образов;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1.1 - 1.4, 3.1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анализировать условия работы деталей машин и механизмов; оценивать их работоспособность; выполнять проверочные расчеты по сопротивлению материалов и деталям машин;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общие законы статики и динамики жидкостей и газов;</w:t>
            </w:r>
          </w:p>
          <w:p w:rsidR="0050575A" w:rsidRDefault="0050575A">
            <w:pPr>
              <w:pStyle w:val="ConsPlusNormal"/>
            </w:pPr>
            <w:r>
              <w:t>основные понятия, законы и модели механики, кинематики, классификацию механизмов, узлов и деталей, критерии работоспособности и влияющие факторы, динамику преобразования энергии в механическую работу; анализ функциональных возможностей механизмов и области их применения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ОП.02. Механика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1.2 - 1.4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 xml:space="preserve">производить измерения электрических величин, включать электротехнические приборы, аппараты, машины, управлять ими и контролировать их эффективную и безопасную работу, устранять отказы и повреждения </w:t>
            </w:r>
            <w:r>
              <w:lastRenderedPageBreak/>
              <w:t>электрооборудования;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основные разделы электротехники и электроники, электрические измерения и приборы, микропроцессорные средства измерения;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ОП.03. Электроника и электротехника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1.3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определять административные правонарушения и административную ответственность;</w:t>
            </w:r>
          </w:p>
          <w:p w:rsidR="0050575A" w:rsidRDefault="0050575A">
            <w:pPr>
              <w:pStyle w:val="ConsPlusNormal"/>
            </w:pPr>
            <w:r>
              <w:t>оформлять нормативные акты по перевозке грузов, пассажиров и багажа; применять правовые акты по обеспечению безопасности судоходства;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50575A" w:rsidRDefault="0050575A">
            <w:pPr>
              <w:pStyle w:val="ConsPlusNormal"/>
            </w:pPr>
            <w:r>
              <w:t>правовое положение субъектов предпринимательской деятельности;</w:t>
            </w:r>
          </w:p>
          <w:p w:rsidR="0050575A" w:rsidRDefault="0050575A">
            <w:pPr>
              <w:pStyle w:val="ConsPlusNormal"/>
            </w:pPr>
            <w:r>
              <w:t>организационно-правовые формы юридических лиц;</w:t>
            </w:r>
          </w:p>
          <w:p w:rsidR="0050575A" w:rsidRDefault="0050575A">
            <w:pPr>
              <w:pStyle w:val="ConsPlusNormal"/>
            </w:pPr>
            <w:r>
              <w:t>дисциплинарную и материальную ответственность работника;</w:t>
            </w:r>
          </w:p>
          <w:p w:rsidR="0050575A" w:rsidRDefault="0050575A">
            <w:pPr>
              <w:pStyle w:val="ConsPlusNormal"/>
            </w:pPr>
            <w:r>
              <w:t>административные правонарушения и административную ответственность;</w:t>
            </w:r>
          </w:p>
          <w:p w:rsidR="0050575A" w:rsidRDefault="0050575A">
            <w:pPr>
              <w:pStyle w:val="ConsPlusNormal"/>
            </w:pPr>
            <w:r>
              <w:t>права социальной защиты граждан;</w:t>
            </w:r>
          </w:p>
          <w:p w:rsidR="0050575A" w:rsidRDefault="0050575A">
            <w:pPr>
              <w:pStyle w:val="ConsPlusNormal"/>
            </w:pPr>
            <w:r>
              <w:t>правовой статус судна;</w:t>
            </w:r>
          </w:p>
          <w:p w:rsidR="0050575A" w:rsidRDefault="0050575A">
            <w:pPr>
              <w:pStyle w:val="ConsPlusNormal"/>
            </w:pPr>
            <w:r>
              <w:t>международно-правовой режим морских пространств;</w:t>
            </w:r>
          </w:p>
          <w:p w:rsidR="0050575A" w:rsidRDefault="0050575A">
            <w:pPr>
              <w:pStyle w:val="ConsPlusNormal"/>
            </w:pPr>
            <w:r>
              <w:t xml:space="preserve">международные и национальные нормы по квалификации и </w:t>
            </w:r>
            <w:r>
              <w:lastRenderedPageBreak/>
              <w:t>комплектованию судового экипажа;</w:t>
            </w:r>
          </w:p>
          <w:p w:rsidR="0050575A" w:rsidRDefault="0050575A">
            <w:pPr>
              <w:pStyle w:val="ConsPlusNormal"/>
            </w:pPr>
            <w:r>
              <w:t>правовые основы коммерческой эксплуатации судов;</w:t>
            </w:r>
          </w:p>
          <w:p w:rsidR="0050575A" w:rsidRDefault="0050575A">
            <w:pPr>
              <w:pStyle w:val="ConsPlusNormal"/>
            </w:pPr>
            <w:r>
              <w:t>нормативные акты по перевозке грузов, пассажиров и багажа;</w:t>
            </w:r>
          </w:p>
          <w:p w:rsidR="0050575A" w:rsidRDefault="0050575A">
            <w:pPr>
              <w:pStyle w:val="ConsPlusNormal"/>
            </w:pPr>
            <w:r>
              <w:t>правовое регулирование хозяйственных операций;</w:t>
            </w:r>
          </w:p>
          <w:p w:rsidR="0050575A" w:rsidRDefault="0050575A">
            <w:pPr>
              <w:pStyle w:val="ConsPlusNormal"/>
            </w:pPr>
            <w:r>
              <w:t>правовые акты по обеспечению безопасности мореплавания и судоходства;</w:t>
            </w:r>
          </w:p>
          <w:p w:rsidR="0050575A" w:rsidRDefault="0050575A">
            <w:pPr>
              <w:pStyle w:val="ConsPlusNormal"/>
            </w:pPr>
            <w:r>
              <w:t>правовое регулирование при чрезвычайных обстоятельствах;</w:t>
            </w:r>
          </w:p>
          <w:p w:rsidR="0050575A" w:rsidRDefault="0050575A">
            <w:pPr>
              <w:pStyle w:val="ConsPlusNormal"/>
            </w:pPr>
            <w:r>
              <w:t>основы страхования;</w:t>
            </w:r>
          </w:p>
          <w:p w:rsidR="0050575A" w:rsidRDefault="0050575A">
            <w:pPr>
              <w:pStyle w:val="ConsPlusNormal"/>
            </w:pPr>
            <w:r>
              <w:t>порядок разрешения имущественных споров;</w:t>
            </w:r>
          </w:p>
          <w:p w:rsidR="0050575A" w:rsidRDefault="0050575A">
            <w:pPr>
              <w:pStyle w:val="ConsPlusNormal"/>
            </w:pPr>
            <w:r>
              <w:t>порядок защиты интересов граждан и судов;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ОП.04. Правовые основы профессиональной деятельности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1.1 - 1.4, 2.1 - 2.7, 3.1, 3.2,</w:t>
            </w:r>
          </w:p>
          <w:p w:rsidR="0050575A" w:rsidRDefault="0050575A">
            <w:pPr>
              <w:pStyle w:val="ConsPlusNormal"/>
            </w:pPr>
            <w:r>
              <w:t>4.1 - 4.3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пользоваться средствами измерений физических величин;</w:t>
            </w:r>
          </w:p>
          <w:p w:rsidR="0050575A" w:rsidRDefault="0050575A">
            <w:pPr>
              <w:pStyle w:val="ConsPlusNormal"/>
            </w:pPr>
            <w:r>
              <w:t>соблюдать технические регламенты, правила, нормы и стандарты, учитывать погрешности при проведении судовых измерений, исключать грубые погрешности в серии измерений, пользоваться стандартами, комплексами стандартов и другой нормативной документацией;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основные понятия и определения метрологии и стандартизации;</w:t>
            </w:r>
          </w:p>
          <w:p w:rsidR="0050575A" w:rsidRDefault="0050575A">
            <w:pPr>
              <w:pStyle w:val="ConsPlusNormal"/>
            </w:pPr>
            <w:r>
              <w:t>принципы государственного метрологического контроля и надзора;</w:t>
            </w:r>
          </w:p>
          <w:p w:rsidR="0050575A" w:rsidRDefault="0050575A">
            <w:pPr>
              <w:pStyle w:val="ConsPlusNormal"/>
            </w:pPr>
            <w:r>
              <w:lastRenderedPageBreak/>
              <w:t>принципы построения международных и отечественных технических регламентов, стандартов, область ответственности различных организаций, имеющих отношение к метрологии и стандартизации;</w:t>
            </w:r>
          </w:p>
          <w:p w:rsidR="0050575A" w:rsidRDefault="0050575A">
            <w:pPr>
              <w:pStyle w:val="ConsPlusNormal"/>
            </w:pPr>
            <w:r>
              <w:t>правила пользования техническими регламентами, стандартами, комплексами стандартов и другой нормативной документацией в области водного транспорта;</w:t>
            </w:r>
          </w:p>
          <w:p w:rsidR="0050575A" w:rsidRDefault="0050575A">
            <w:pPr>
              <w:pStyle w:val="ConsPlusNormal"/>
            </w:pPr>
            <w:r>
              <w:t>основные понятия и определения метрологии, виды погрешностей, погрешности определения навигационных параметров;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ОП.05. Метрология и стандартизация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1.1 - 1.4, 3.1, 3.2, 4.1 - 4.3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применять информацию об остойчивости судна, диаграммы, устройства и компьютерные программы для расчета остойчивости в неповрежденном состоянии судна и в случае частичной потери плавучести;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основные конструктивные элементы судна, геометрию корпуса и плавучесть судна, изменение технического состояния корпуса во времени и его контроль, основы прочности корпуса;</w:t>
            </w:r>
          </w:p>
          <w:p w:rsidR="0050575A" w:rsidRDefault="0050575A">
            <w:pPr>
              <w:pStyle w:val="ConsPlusNormal"/>
            </w:pPr>
            <w:r>
              <w:t>судовые устройства и системы жизнеобеспечения и живучести судна;</w:t>
            </w:r>
          </w:p>
          <w:p w:rsidR="0050575A" w:rsidRDefault="0050575A">
            <w:pPr>
              <w:pStyle w:val="ConsPlusNormal"/>
            </w:pPr>
            <w:r>
              <w:t>требования к остойчивости судна;</w:t>
            </w:r>
          </w:p>
          <w:p w:rsidR="0050575A" w:rsidRDefault="0050575A">
            <w:pPr>
              <w:pStyle w:val="ConsPlusNormal"/>
            </w:pPr>
            <w:r>
              <w:t xml:space="preserve">теорию устройства судна для расчета остойчивости, крена, дифферента, </w:t>
            </w:r>
            <w:r>
              <w:lastRenderedPageBreak/>
              <w:t>осадки и других мореходных качеств;</w:t>
            </w:r>
          </w:p>
          <w:p w:rsidR="0050575A" w:rsidRDefault="0050575A">
            <w:pPr>
              <w:pStyle w:val="ConsPlusNormal"/>
            </w:pPr>
            <w:r>
              <w:t>маневренные, инерционные и эксплуатационные качества, ходкость судна, судовые движители, характеристики гребных винтов, условия остойчивости в неповрежденном состоянии для всех условий загрузки;</w:t>
            </w:r>
          </w:p>
          <w:p w:rsidR="0050575A" w:rsidRDefault="0050575A">
            <w:pPr>
              <w:pStyle w:val="ConsPlusNormal"/>
            </w:pPr>
            <w:r>
              <w:t>техническое обслуживание судна;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ОП.06. Теория и устройство судна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1.1 - 1.4, 2.1 - 2.7, 3.1, 3.2, 4.1 - 4.3</w:t>
            </w:r>
          </w:p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50575A" w:rsidRDefault="0050575A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50575A" w:rsidRDefault="0050575A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 применять первичные средства пожаротушения;</w:t>
            </w:r>
          </w:p>
          <w:p w:rsidR="0050575A" w:rsidRDefault="0050575A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50575A" w:rsidRDefault="0050575A">
            <w:pPr>
              <w:pStyle w:val="ConsPlusNormal"/>
            </w:pPr>
            <w:r>
              <w:t xml:space="preserve">применять профессиональные знания в ходе исполнения обязанностей военной службы на воинских должностях в соответствии с </w:t>
            </w:r>
            <w:r>
              <w:lastRenderedPageBreak/>
              <w:t>полученной специальностью;</w:t>
            </w:r>
          </w:p>
          <w:p w:rsidR="0050575A" w:rsidRDefault="0050575A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50575A" w:rsidRDefault="0050575A">
            <w:pPr>
              <w:pStyle w:val="ConsPlusNormal"/>
            </w:pPr>
            <w:r>
              <w:t>оказывать первую помощь пострадавшим;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50575A" w:rsidRDefault="0050575A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50575A" w:rsidRDefault="0050575A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50575A" w:rsidRDefault="0050575A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50575A" w:rsidRDefault="0050575A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50575A" w:rsidRDefault="0050575A">
            <w:pPr>
              <w:pStyle w:val="ConsPlusNormal"/>
            </w:pPr>
            <w:r>
              <w:t xml:space="preserve">организацию и порядок призыва </w:t>
            </w:r>
            <w:r>
              <w:lastRenderedPageBreak/>
              <w:t>граждан на военную службу и поступления на нее в добровольном порядке;</w:t>
            </w:r>
          </w:p>
          <w:p w:rsidR="0050575A" w:rsidRDefault="0050575A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50575A" w:rsidRDefault="0050575A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50575A" w:rsidRDefault="0050575A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ОП.07. Безопасность жизнедеятельности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1.1 - 1.4, 2.1 - 2.7, 3.1, 3.2, 4.1 - 4.3</w:t>
            </w: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2248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1568</w:t>
            </w:r>
          </w:p>
        </w:tc>
        <w:tc>
          <w:tcPr>
            <w:tcW w:w="2911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  <w:vMerge w:val="restart"/>
          </w:tcPr>
          <w:p w:rsidR="0050575A" w:rsidRDefault="0050575A">
            <w:pPr>
              <w:pStyle w:val="ConsPlusNormal"/>
            </w:pPr>
            <w:r>
              <w:t>ПМ.01</w:t>
            </w:r>
          </w:p>
        </w:tc>
        <w:tc>
          <w:tcPr>
            <w:tcW w:w="3892" w:type="dxa"/>
            <w:vMerge w:val="restart"/>
          </w:tcPr>
          <w:p w:rsidR="0050575A" w:rsidRDefault="0050575A">
            <w:pPr>
              <w:pStyle w:val="ConsPlusNormal"/>
            </w:pPr>
            <w:r>
              <w:t>Управление и эксплуатация судна с правом эксплуатации судовых энергетических установок</w:t>
            </w:r>
          </w:p>
          <w:p w:rsidR="0050575A" w:rsidRDefault="0050575A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0575A" w:rsidRDefault="0050575A">
            <w:pPr>
              <w:pStyle w:val="ConsPlusNormal"/>
            </w:pPr>
            <w:r>
              <w:t>иметь практический опыт:</w:t>
            </w:r>
          </w:p>
          <w:p w:rsidR="0050575A" w:rsidRDefault="0050575A">
            <w:pPr>
              <w:pStyle w:val="ConsPlusNormal"/>
            </w:pPr>
            <w:r>
              <w:t>аналитического и графического счисления;</w:t>
            </w:r>
          </w:p>
          <w:p w:rsidR="0050575A" w:rsidRDefault="0050575A">
            <w:pPr>
              <w:pStyle w:val="ConsPlusNormal"/>
            </w:pPr>
            <w:r>
              <w:t>определения места судна визуальными и астрономическими способами, с использованием радионавигационных приборов и систем;</w:t>
            </w:r>
          </w:p>
          <w:p w:rsidR="0050575A" w:rsidRDefault="0050575A">
            <w:pPr>
              <w:pStyle w:val="ConsPlusNormal"/>
            </w:pPr>
            <w:r>
              <w:t xml:space="preserve">предварительной проработки и планирования рейса судна и перехода </w:t>
            </w:r>
            <w:r>
              <w:lastRenderedPageBreak/>
              <w:t>с учетом гидрометеорологических условий плавания, руководств для плавания и навигационных пособий;</w:t>
            </w:r>
          </w:p>
          <w:p w:rsidR="0050575A" w:rsidRDefault="0050575A">
            <w:pPr>
              <w:pStyle w:val="ConsPlusNormal"/>
            </w:pPr>
            <w:r>
              <w:t>использования и анализа информации о местоположении судна;</w:t>
            </w:r>
          </w:p>
          <w:p w:rsidR="0050575A" w:rsidRDefault="0050575A">
            <w:pPr>
              <w:pStyle w:val="ConsPlusNormal"/>
            </w:pPr>
            <w:r>
              <w:t>навигационной эксплуатации и технического обслуживания радиоэлектронных и технических систем судовождения и связи, решения навигационных задач с использованием информации от этих систем, расчета поправок навигационных приборов;</w:t>
            </w:r>
          </w:p>
          <w:p w:rsidR="0050575A" w:rsidRDefault="0050575A">
            <w:pPr>
              <w:pStyle w:val="ConsPlusNormal"/>
            </w:pPr>
            <w:r>
              <w:t>определения поправки компаса;</w:t>
            </w:r>
          </w:p>
          <w:p w:rsidR="0050575A" w:rsidRDefault="0050575A">
            <w:pPr>
              <w:pStyle w:val="ConsPlusNormal"/>
            </w:pPr>
            <w:r>
              <w:t>постановки судна на якорь и съемки с якоря и швартовных бочек, проведения грузовых операций, пересадки людей, швартовных операций, буксировки судов и плавучих объектов, снятия судна с мели;</w:t>
            </w:r>
          </w:p>
          <w:p w:rsidR="0050575A" w:rsidRDefault="0050575A">
            <w:pPr>
              <w:pStyle w:val="ConsPlusNormal"/>
            </w:pPr>
            <w:r>
              <w:t>управления судном, в том числе при выполнении аварийно-спасательных операций;</w:t>
            </w:r>
          </w:p>
          <w:p w:rsidR="0050575A" w:rsidRDefault="0050575A">
            <w:pPr>
              <w:pStyle w:val="ConsPlusNormal"/>
            </w:pPr>
            <w:r>
              <w:t>выполнения палубных работ;</w:t>
            </w:r>
          </w:p>
          <w:p w:rsidR="0050575A" w:rsidRDefault="0050575A">
            <w:pPr>
              <w:pStyle w:val="ConsPlusNormal"/>
            </w:pPr>
            <w:r>
              <w:t>эксплуатации и обслуживания судовой энергетики и ее управляющих систем;</w:t>
            </w:r>
          </w:p>
          <w:p w:rsidR="0050575A" w:rsidRDefault="0050575A">
            <w:pPr>
              <w:pStyle w:val="ConsPlusNormal"/>
            </w:pPr>
            <w:r>
              <w:t>эксплуатации и обслуживания судовых насосов и вспомогательного оборудования;</w:t>
            </w:r>
          </w:p>
          <w:p w:rsidR="0050575A" w:rsidRDefault="0050575A">
            <w:pPr>
              <w:pStyle w:val="ConsPlusNormal"/>
            </w:pPr>
            <w:r>
              <w:t xml:space="preserve">организации и технологии судоремонта; автоматического контроля и нормирования эксплуатационных показателей; </w:t>
            </w:r>
            <w:r>
              <w:lastRenderedPageBreak/>
              <w:t>эксплуатации судовой автоматики;</w:t>
            </w:r>
          </w:p>
          <w:p w:rsidR="0050575A" w:rsidRDefault="0050575A">
            <w:pPr>
              <w:pStyle w:val="ConsPlusNormal"/>
            </w:pPr>
            <w:r>
              <w:t>обеспечения работоспособности электрооборудования;</w:t>
            </w:r>
          </w:p>
          <w:p w:rsidR="0050575A" w:rsidRDefault="0050575A">
            <w:pPr>
              <w:pStyle w:val="ConsPlusNormal"/>
            </w:pPr>
            <w:r>
              <w:t>использования прогноза погоды и океанографических условий при плавании судна;</w:t>
            </w:r>
          </w:p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определять координаты пунктов прихода, разность широт и разность долгот, дальность видимости ориентиров;</w:t>
            </w:r>
          </w:p>
          <w:p w:rsidR="0050575A" w:rsidRDefault="0050575A">
            <w:pPr>
              <w:pStyle w:val="ConsPlusNormal"/>
            </w:pPr>
            <w:r>
              <w:t>решать задачи на перевод и исправления курсов и пеленгов;</w:t>
            </w:r>
          </w:p>
          <w:p w:rsidR="0050575A" w:rsidRDefault="0050575A">
            <w:pPr>
              <w:pStyle w:val="ConsPlusNormal"/>
            </w:pPr>
            <w:r>
              <w:t>свободно читать навигационные карты;</w:t>
            </w:r>
          </w:p>
          <w:p w:rsidR="0050575A" w:rsidRDefault="0050575A">
            <w:pPr>
              <w:pStyle w:val="ConsPlusNormal"/>
            </w:pPr>
            <w:r>
              <w:t>вести графическое счисление пути судна на карте с учетом поправки лага и циркуляции, дрейфа судна от ветра, сноса судна течением, совместного действия ветра и течения, вести простое и составное аналитическое счисление пути судна;</w:t>
            </w:r>
          </w:p>
          <w:p w:rsidR="0050575A" w:rsidRDefault="0050575A">
            <w:pPr>
              <w:pStyle w:val="ConsPlusNormal"/>
            </w:pPr>
            <w:r>
              <w:t>вести прокладку пути судна на карте с определением места визуальными способами и с помощью радиотехнических средств;</w:t>
            </w:r>
          </w:p>
          <w:p w:rsidR="0050575A" w:rsidRDefault="0050575A">
            <w:pPr>
              <w:pStyle w:val="ConsPlusNormal"/>
            </w:pPr>
            <w:r>
              <w:t>определять местоположение судна с помощью спутниковых навигационных систем;</w:t>
            </w:r>
          </w:p>
          <w:p w:rsidR="0050575A" w:rsidRDefault="0050575A">
            <w:pPr>
              <w:pStyle w:val="ConsPlusNormal"/>
            </w:pPr>
            <w:r>
              <w:t>ориентироваться в опасностях и особенностях района при плавании вблизи берега и в узкостях;</w:t>
            </w:r>
          </w:p>
          <w:p w:rsidR="0050575A" w:rsidRDefault="0050575A">
            <w:pPr>
              <w:pStyle w:val="ConsPlusNormal"/>
            </w:pPr>
            <w:r>
              <w:t>производить предварительную прокладку по маршруту перехода;</w:t>
            </w:r>
          </w:p>
          <w:p w:rsidR="0050575A" w:rsidRDefault="0050575A">
            <w:pPr>
              <w:pStyle w:val="ConsPlusNormal"/>
            </w:pPr>
            <w:r>
              <w:lastRenderedPageBreak/>
              <w:t>производить корректуру карт, лоций и других навигационных пособий для плавания;</w:t>
            </w:r>
          </w:p>
          <w:p w:rsidR="0050575A" w:rsidRDefault="0050575A">
            <w:pPr>
              <w:pStyle w:val="ConsPlusNormal"/>
            </w:pPr>
            <w:r>
              <w:t>рассчитывать элементы прилива с помощью таблиц приливов, составлять график прилива и решать связанные с ним штурманские задачи;</w:t>
            </w:r>
          </w:p>
          <w:p w:rsidR="0050575A" w:rsidRDefault="0050575A">
            <w:pPr>
              <w:pStyle w:val="ConsPlusNormal"/>
            </w:pPr>
            <w:r>
              <w:t>рассчитывать СКП счислимого и обсервованного места, строить на карте площадь вероятного места нахождения судна;</w:t>
            </w:r>
          </w:p>
          <w:p w:rsidR="0050575A" w:rsidRDefault="0050575A">
            <w:pPr>
              <w:pStyle w:val="ConsPlusNormal"/>
            </w:pPr>
            <w:r>
              <w:t>определять гидрометеорологические элементы в результате наблюдений;</w:t>
            </w:r>
          </w:p>
          <w:p w:rsidR="0050575A" w:rsidRDefault="0050575A">
            <w:pPr>
              <w:pStyle w:val="ConsPlusNormal"/>
            </w:pPr>
            <w:r>
              <w:t>составлять радиотелеграммы для передачи гидрометеоданных в центры сбора;</w:t>
            </w:r>
          </w:p>
          <w:p w:rsidR="0050575A" w:rsidRDefault="0050575A">
            <w:pPr>
              <w:pStyle w:val="ConsPlusNormal"/>
            </w:pPr>
            <w:r>
              <w:t>составлять краткосрочные прогнозы в результате анализа параметра наблюдений и их изменения; использовать гидрометеоинформацию для обеспечения безопасности плавания;</w:t>
            </w:r>
          </w:p>
          <w:p w:rsidR="0050575A" w:rsidRDefault="0050575A">
            <w:pPr>
              <w:pStyle w:val="ConsPlusNormal"/>
              <w:jc w:val="both"/>
            </w:pPr>
            <w:r>
              <w:t>применять правила несения ходовой и стояночной вахты, осуществлять контроль за выполнением установленных требований, норм и правил, поддержания судна в мореходном состоянии;</w:t>
            </w:r>
          </w:p>
          <w:p w:rsidR="0050575A" w:rsidRDefault="0050575A">
            <w:pPr>
              <w:pStyle w:val="ConsPlusNormal"/>
            </w:pPr>
            <w:r>
              <w:t>стоять на руле, вести надлежащее наблюдение за судном и окружающей обстановкой, опознавать огни, знаки и звуковые сигналы;</w:t>
            </w:r>
          </w:p>
          <w:p w:rsidR="0050575A" w:rsidRDefault="0050575A">
            <w:pPr>
              <w:pStyle w:val="ConsPlusNormal"/>
              <w:jc w:val="both"/>
            </w:pPr>
            <w:r>
              <w:t xml:space="preserve">владеть международным стандартным </w:t>
            </w:r>
            <w:r>
              <w:lastRenderedPageBreak/>
              <w:t>языком в объеме, необходимом для выполнения своих функциональных обязанностей;</w:t>
            </w:r>
          </w:p>
          <w:p w:rsidR="0050575A" w:rsidRDefault="0050575A">
            <w:pPr>
              <w:pStyle w:val="ConsPlusNormal"/>
              <w:jc w:val="both"/>
            </w:pPr>
            <w:r>
              <w:t>передавать и принимать информацию, в том числе с использованием визуальных сигналов;</w:t>
            </w:r>
          </w:p>
          <w:p w:rsidR="0050575A" w:rsidRDefault="0050575A">
            <w:pPr>
              <w:pStyle w:val="ConsPlusNormal"/>
              <w:jc w:val="both"/>
            </w:pPr>
            <w:r>
              <w:t>выполнять маневры, в том числе при спасании человека за бортом, постановке на якорь и швартовке.</w:t>
            </w:r>
          </w:p>
          <w:p w:rsidR="0050575A" w:rsidRDefault="0050575A">
            <w:pPr>
              <w:pStyle w:val="ConsPlusNormal"/>
              <w:jc w:val="both"/>
            </w:pPr>
            <w:r>
              <w:t>эксплуатировать системы дистанционного управления судовой двигательной установки, рулевых и энергетических систем;</w:t>
            </w:r>
          </w:p>
          <w:p w:rsidR="0050575A" w:rsidRDefault="0050575A">
            <w:pPr>
              <w:pStyle w:val="ConsPlusNormal"/>
            </w:pPr>
            <w:r>
              <w:t>управлять судном на мелководье и в узкости, в штормовых условиях, во льдах, при разделении движения, в зонах действия систем разделения движения;</w:t>
            </w:r>
          </w:p>
          <w:p w:rsidR="0050575A" w:rsidRDefault="0050575A">
            <w:pPr>
              <w:pStyle w:val="ConsPlusNormal"/>
            </w:pPr>
            <w:r>
              <w:t>учитывать влияние ветра и течения; выполнять процедуры постановки на якорь и швартовные бочки; швартовки судна к причалу, к судну на якоре или на ходу;</w:t>
            </w:r>
          </w:p>
          <w:p w:rsidR="0050575A" w:rsidRDefault="0050575A">
            <w:pPr>
              <w:pStyle w:val="ConsPlusNormal"/>
            </w:pPr>
            <w:r>
              <w:t xml:space="preserve">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эксплуатации, интерпретировать и обрабатывать информацию, отображаемую этими системами, контролировать исправность и </w:t>
            </w:r>
            <w:r>
              <w:lastRenderedPageBreak/>
              <w:t>точность систем, самостоятельно осваивать новые типы судовой навигационной аппаратуры по ее техническому описанию;</w:t>
            </w:r>
          </w:p>
          <w:p w:rsidR="0050575A" w:rsidRDefault="0050575A">
            <w:pPr>
              <w:pStyle w:val="ConsPlusNormal"/>
            </w:pPr>
            <w:r>
              <w:t>осуществлять техническую эксплуатацию регуляторов и систем автоматического регулирования радиоэлектронных и технических систем судовождения и связи;</w:t>
            </w:r>
          </w:p>
          <w:p w:rsidR="0050575A" w:rsidRDefault="0050575A">
            <w:pPr>
              <w:pStyle w:val="ConsPlusNormal"/>
            </w:pPr>
            <w:r>
              <w:t>расшифровывать и анализировать информацию, получаемую от радиолокатора, включая факторы, влияющие на работу и точность, включение и работу с блоком индикатора, обнаружение неправильных показаний, ложных сигналов, засветки от воды, радиолокационных маяков-ответчиков;</w:t>
            </w:r>
          </w:p>
          <w:p w:rsidR="0050575A" w:rsidRDefault="0050575A">
            <w:pPr>
              <w:pStyle w:val="ConsPlusNormal"/>
            </w:pPr>
            <w:r>
              <w:t>использовать РЛС, САРП, АИС для обеспечения безопасности плавания, учитывать факторы и ограничения, влияющие на их работу, определять элементы движения целей, обнаруживать изменение курса и скорости других судов, имитировать маневр собственного судна для безопасного расхождения с другими судами;</w:t>
            </w:r>
          </w:p>
          <w:p w:rsidR="0050575A" w:rsidRDefault="0050575A">
            <w:pPr>
              <w:pStyle w:val="ConsPlusNormal"/>
            </w:pPr>
            <w:r>
              <w:t>использовать технику радиолокационной прокладки и концепции относительного и истинного движения, параллельную индексацию;</w:t>
            </w:r>
          </w:p>
          <w:p w:rsidR="0050575A" w:rsidRDefault="0050575A">
            <w:pPr>
              <w:pStyle w:val="ConsPlusNormal"/>
            </w:pPr>
            <w:r>
              <w:t xml:space="preserve">эффективно и безопасно </w:t>
            </w:r>
            <w:r>
              <w:lastRenderedPageBreak/>
              <w:t>эксплуатировать оборудование ГМССБ для приема и передачи различной информации, обеспечивающей безопасность мореплавания и коммерческую деятельность судна в условиях нормального распространения радиоволн и в условиях типичных помех; действовать при передаче или получении сигнала бедствия, срочности или безопасности;</w:t>
            </w:r>
          </w:p>
          <w:p w:rsidR="0050575A" w:rsidRDefault="0050575A">
            <w:pPr>
              <w:pStyle w:val="ConsPlusNormal"/>
            </w:pPr>
            <w:r>
              <w:t>выполнять требования по безопасной перевозке опасных грузов;</w:t>
            </w:r>
          </w:p>
          <w:p w:rsidR="0050575A" w:rsidRDefault="0050575A">
            <w:pPr>
              <w:pStyle w:val="ConsPlusNormal"/>
            </w:pPr>
            <w:r>
              <w:t>использовать стандартные компьютерные программы, предназначенные для ведения судовой документации;</w:t>
            </w:r>
          </w:p>
          <w:p w:rsidR="0050575A" w:rsidRDefault="0050575A">
            <w:pPr>
              <w:pStyle w:val="ConsPlusNormal"/>
            </w:pPr>
            <w:r>
              <w:t>обеспечивать безопасность членов экипажа судна и пассажиров при нормальных условиях эксплуатации и в аварийных ситуациях;</w:t>
            </w:r>
          </w:p>
          <w:p w:rsidR="0050575A" w:rsidRDefault="0050575A">
            <w:pPr>
              <w:pStyle w:val="ConsPlusNormal"/>
            </w:pPr>
            <w:r>
              <w:t>оценивать состояние аварийного судна; обслуживать судовые механические системы и их системы управления;</w:t>
            </w:r>
          </w:p>
          <w:p w:rsidR="0050575A" w:rsidRDefault="0050575A">
            <w:pPr>
              <w:pStyle w:val="ConsPlusNormal"/>
              <w:jc w:val="both"/>
            </w:pPr>
            <w:r>
              <w:t>эксплуатировать главные и вспомогательные механизмы судна и их системы управления;</w:t>
            </w:r>
          </w:p>
          <w:p w:rsidR="0050575A" w:rsidRDefault="0050575A">
            <w:pPr>
              <w:pStyle w:val="ConsPlusNormal"/>
            </w:pPr>
            <w:r>
              <w:t>эксплуатировать электрические преобразователи, генераторы и их системы управления;</w:t>
            </w:r>
          </w:p>
          <w:p w:rsidR="0050575A" w:rsidRDefault="0050575A">
            <w:pPr>
              <w:pStyle w:val="ConsPlusNormal"/>
            </w:pPr>
            <w:r>
              <w:t>эксплуатировать насосы и их системы управления;</w:t>
            </w:r>
          </w:p>
          <w:p w:rsidR="0050575A" w:rsidRDefault="0050575A">
            <w:pPr>
              <w:pStyle w:val="ConsPlusNormal"/>
            </w:pPr>
            <w:r>
              <w:t xml:space="preserve">осуществлять контроль выполнения </w:t>
            </w:r>
            <w:r>
              <w:lastRenderedPageBreak/>
              <w:t>условий и проводить установленные функциональные мероприятия по поддержанию судна в мореходном состоянии;</w:t>
            </w:r>
          </w:p>
          <w:p w:rsidR="0050575A" w:rsidRDefault="0050575A">
            <w:pPr>
              <w:pStyle w:val="ConsPlusNormal"/>
            </w:pPr>
            <w:r>
              <w:t>эксплуатировать судовые главные энергетические установки, вспомогательные механизмы и системы и их системы управления;</w:t>
            </w:r>
          </w:p>
          <w:p w:rsidR="0050575A" w:rsidRDefault="0050575A">
            <w:pPr>
              <w:pStyle w:val="ConsPlusNormal"/>
            </w:pPr>
            <w:r>
              <w:t>вводить в эксплуатацию судовую силовую установку, оборудование и системы после ремонта и проведения рабочих испытаний;</w:t>
            </w:r>
          </w:p>
          <w:p w:rsidR="0050575A" w:rsidRDefault="0050575A">
            <w:pPr>
              <w:pStyle w:val="ConsPlusNormal"/>
            </w:pPr>
            <w:r>
              <w:t>использовать ручные инструменты, измерительное оборудование, токарные, сверлильные и фрезерные станки, сварочное оборудование для изготовления деталей и ремонта, выполняемого на судне;</w:t>
            </w:r>
          </w:p>
          <w:p w:rsidR="0050575A" w:rsidRDefault="0050575A">
            <w:pPr>
              <w:pStyle w:val="ConsPlusNormal"/>
            </w:pPr>
            <w:r>
              <w:t>использовать ручные инструменты и измерительное оборудование для разборки, технического обслуживания, ремонта и сборки судовой энергетической установки и другого судового оборудования;</w:t>
            </w:r>
          </w:p>
          <w:p w:rsidR="0050575A" w:rsidRDefault="0050575A">
            <w:pPr>
              <w:pStyle w:val="ConsPlusNormal"/>
            </w:pPr>
            <w:r>
              <w:t>использовать ручные инструменты, электрическое и электронное измерительное и испытательное оборудование для обнаружения неисправностей и технического обслуживания ремонтных операций;</w:t>
            </w:r>
          </w:p>
          <w:p w:rsidR="0050575A" w:rsidRDefault="0050575A">
            <w:pPr>
              <w:pStyle w:val="ConsPlusNormal"/>
              <w:jc w:val="both"/>
            </w:pPr>
            <w:r>
              <w:t>производить разборку, осмотр, ремонт и сборку судовой силовой установки и другого судового оборудования;</w:t>
            </w:r>
          </w:p>
          <w:p w:rsidR="0050575A" w:rsidRDefault="0050575A">
            <w:pPr>
              <w:pStyle w:val="ConsPlusNormal"/>
              <w:jc w:val="both"/>
            </w:pPr>
            <w:r>
              <w:lastRenderedPageBreak/>
              <w:t>квалифицированно осуществлять подбор инструмента и запасных частей для проведения ремонта судовой силовой установки, судового оборудования и систем;</w:t>
            </w:r>
          </w:p>
          <w:p w:rsidR="0050575A" w:rsidRDefault="0050575A">
            <w:pPr>
              <w:pStyle w:val="ConsPlusNormal"/>
              <w:jc w:val="both"/>
            </w:pPr>
            <w:r>
              <w:t>вести квалифицированное наблюдение за механическим оборудованием и системами, сочетая рекомендации изготовителя и принятые принципы и процедуры несения</w:t>
            </w:r>
          </w:p>
          <w:p w:rsidR="0050575A" w:rsidRDefault="0050575A">
            <w:pPr>
              <w:pStyle w:val="ConsPlusNormal"/>
            </w:pPr>
            <w:r>
              <w:t>машинной вахты;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основные понятия и определения навигации;</w:t>
            </w:r>
          </w:p>
          <w:p w:rsidR="0050575A" w:rsidRDefault="0050575A">
            <w:pPr>
              <w:pStyle w:val="ConsPlusNormal"/>
            </w:pPr>
            <w:r>
              <w:t>назначение, классификацию и компоновку навигационных карт;</w:t>
            </w:r>
          </w:p>
          <w:p w:rsidR="0050575A" w:rsidRDefault="0050575A">
            <w:pPr>
              <w:pStyle w:val="ConsPlusNormal"/>
            </w:pPr>
            <w:r>
              <w:t>электронные навигационные карты;</w:t>
            </w:r>
          </w:p>
          <w:p w:rsidR="0050575A" w:rsidRDefault="0050575A">
            <w:pPr>
              <w:pStyle w:val="ConsPlusNormal"/>
            </w:pPr>
            <w:r>
              <w:t>судовую коллекцию карт и пособий, их корректуру и учет;</w:t>
            </w:r>
          </w:p>
          <w:p w:rsidR="0050575A" w:rsidRDefault="0050575A">
            <w:pPr>
              <w:pStyle w:val="ConsPlusNormal"/>
            </w:pPr>
            <w:r>
              <w:t>определение направлений и расстояний на картах;</w:t>
            </w:r>
          </w:p>
          <w:p w:rsidR="0050575A" w:rsidRDefault="0050575A">
            <w:pPr>
              <w:pStyle w:val="ConsPlusNormal"/>
            </w:pPr>
            <w:r>
              <w:t>выполнение предварительной прокладки пути судна на картах;</w:t>
            </w:r>
          </w:p>
          <w:p w:rsidR="0050575A" w:rsidRDefault="0050575A">
            <w:pPr>
              <w:pStyle w:val="ConsPlusNormal"/>
            </w:pPr>
            <w:r>
              <w:t>условные знаки на навигационных картах;</w:t>
            </w:r>
          </w:p>
          <w:p w:rsidR="0050575A" w:rsidRDefault="0050575A">
            <w:pPr>
              <w:pStyle w:val="ConsPlusNormal"/>
            </w:pPr>
            <w:r>
              <w:t>графическое и аналитическое счисление пути судна и оценку его точности;</w:t>
            </w:r>
          </w:p>
          <w:p w:rsidR="0050575A" w:rsidRDefault="0050575A">
            <w:pPr>
              <w:pStyle w:val="ConsPlusNormal"/>
            </w:pPr>
            <w:r>
              <w:t xml:space="preserve">методы и способы определения места судна визуальными способами с оценкой их точности, определение места судна при помощи радиотехнических средств с оценкой </w:t>
            </w:r>
            <w:r>
              <w:lastRenderedPageBreak/>
              <w:t>точности;</w:t>
            </w:r>
          </w:p>
          <w:p w:rsidR="0050575A" w:rsidRDefault="0050575A">
            <w:pPr>
              <w:pStyle w:val="ConsPlusNormal"/>
            </w:pPr>
            <w:r>
              <w:t>мероприятия по обеспечению плавания судна в особых условиях, выбор оптимального маршрута;</w:t>
            </w:r>
          </w:p>
          <w:p w:rsidR="0050575A" w:rsidRDefault="0050575A">
            <w:pPr>
              <w:pStyle w:val="ConsPlusNormal"/>
            </w:pPr>
            <w:r>
              <w:t>средства навигационного оборудования и ограждений;</w:t>
            </w:r>
          </w:p>
          <w:p w:rsidR="0050575A" w:rsidRDefault="0050575A">
            <w:pPr>
              <w:pStyle w:val="ConsPlusNormal"/>
            </w:pPr>
            <w:r>
              <w:t>навигационные пособия и руководства для плавания;</w:t>
            </w:r>
          </w:p>
          <w:p w:rsidR="0050575A" w:rsidRDefault="0050575A">
            <w:pPr>
              <w:pStyle w:val="ConsPlusNormal"/>
            </w:pPr>
            <w:r>
              <w:t>учет приливно-отливных течений в судовождении;</w:t>
            </w:r>
          </w:p>
          <w:p w:rsidR="0050575A" w:rsidRDefault="0050575A">
            <w:pPr>
              <w:pStyle w:val="ConsPlusNormal"/>
            </w:pPr>
            <w:r>
              <w:t>руководство для плавания в сложных условиях;</w:t>
            </w:r>
          </w:p>
          <w:p w:rsidR="0050575A" w:rsidRDefault="0050575A">
            <w:pPr>
              <w:pStyle w:val="ConsPlusNormal"/>
            </w:pPr>
            <w:r>
              <w:t>организацию штурманской службы на судах;</w:t>
            </w:r>
          </w:p>
          <w:p w:rsidR="0050575A" w:rsidRDefault="0050575A">
            <w:pPr>
              <w:pStyle w:val="ConsPlusNormal"/>
            </w:pPr>
            <w:r>
              <w:t>физические процессы, происходящие в атмосфере и мировом океане, устройство гидрометеорологических приборов, используемых на судах; влияние гидрометеоусловий на плавание судна, порядок передачи сообщений и систем записи гидрометеорологической информации;</w:t>
            </w:r>
          </w:p>
          <w:p w:rsidR="0050575A" w:rsidRDefault="0050575A">
            <w:pPr>
              <w:pStyle w:val="ConsPlusNormal"/>
            </w:pPr>
            <w:r>
              <w:t>маневренные характеристики судна;</w:t>
            </w:r>
          </w:p>
          <w:p w:rsidR="0050575A" w:rsidRDefault="0050575A">
            <w:pPr>
              <w:pStyle w:val="ConsPlusNormal"/>
            </w:pPr>
            <w:r>
              <w:t>влияние работы движителей и других факторов на управляемость судна;</w:t>
            </w:r>
          </w:p>
          <w:p w:rsidR="0050575A" w:rsidRDefault="0050575A">
            <w:pPr>
              <w:pStyle w:val="ConsPlusNormal"/>
              <w:jc w:val="both"/>
            </w:pPr>
            <w:r>
              <w:t>маневрирование при съемке судна с якоря и постановке на якорь, к плавучим швартовым сооружениям; швартовые операции;</w:t>
            </w:r>
          </w:p>
          <w:p w:rsidR="0050575A" w:rsidRDefault="0050575A">
            <w:pPr>
              <w:pStyle w:val="ConsPlusNormal"/>
            </w:pPr>
            <w:r>
              <w:t xml:space="preserve">плавание во льдах, буксировку судов, снятие судна с мели, влияние водоизмещения, осадки, дифферента, скорости и запаса воды под килем на </w:t>
            </w:r>
            <w:r>
              <w:lastRenderedPageBreak/>
              <w:t>диаметр циркуляции и тормозной путь;</w:t>
            </w:r>
          </w:p>
          <w:p w:rsidR="0050575A" w:rsidRDefault="0050575A">
            <w:pPr>
              <w:pStyle w:val="ConsPlusNormal"/>
            </w:pPr>
            <w:r>
              <w:t>технику ведения радиолокационной прокладки и концепции относительного и истинного движения; способы расхождения с судами с помощью радиолокатора и средств автоматической радиолокационной прокладки;</w:t>
            </w:r>
          </w:p>
          <w:p w:rsidR="0050575A" w:rsidRDefault="0050575A">
            <w:pPr>
              <w:pStyle w:val="ConsPlusNormal"/>
            </w:pPr>
            <w:r>
              <w:t>физические и теоретические основы, принципы действия, характерные ограничения и технико-эксплуатационные характеристики радиоэлектронных и технических приборов и систем судовождения и связи: магнитного компаса, гироскопического компаса, спутникового компаса, гироазимута, гиротахометра, лага, эхолота, авторулевого, судового радиолокатора, приемников наземных и космических радионавигационных систем, систем автоматизированной радиолокационной прокладки, приемника автоматической идентификационной системы, аварийных радиобуев, аппаратуры ГМССБ, аппаратуры автоматизированной швартовки крупнотоннажных судов и систем интегрированного ходового мостика;</w:t>
            </w:r>
          </w:p>
          <w:p w:rsidR="0050575A" w:rsidRDefault="0050575A">
            <w:pPr>
              <w:pStyle w:val="ConsPlusNormal"/>
            </w:pPr>
            <w:r>
              <w:t xml:space="preserve">основы автоматизации управления движением судна, систему управления рулевым приводом, эксплуатационные </w:t>
            </w:r>
            <w:r>
              <w:lastRenderedPageBreak/>
              <w:t>процедуры перехода с ручного на автоматическое управление и обратно;</w:t>
            </w:r>
          </w:p>
          <w:p w:rsidR="0050575A" w:rsidRDefault="0050575A">
            <w:pPr>
              <w:pStyle w:val="ConsPlusNormal"/>
            </w:pPr>
            <w:r>
              <w:t>способы маневрирования для предотвращения ситуации чрезмерного сближения;</w:t>
            </w:r>
          </w:p>
          <w:p w:rsidR="0050575A" w:rsidRDefault="0050575A">
            <w:pPr>
              <w:pStyle w:val="ConsPlusNormal"/>
            </w:pPr>
            <w:r>
              <w:t>основы теории двигателей внутреннего сгорания, электрических машин, паровых котлов, систем автоматического регулирования, управления и диагностики;</w:t>
            </w:r>
          </w:p>
          <w:p w:rsidR="0050575A" w:rsidRDefault="0050575A">
            <w:pPr>
              <w:pStyle w:val="ConsPlusNormal"/>
            </w:pPr>
            <w:r>
              <w:t>устройство элементов судовой энергетической установки, механизмов, систем, электрооборудования;</w:t>
            </w:r>
          </w:p>
          <w:p w:rsidR="0050575A" w:rsidRDefault="0050575A">
            <w:pPr>
              <w:pStyle w:val="ConsPlusNormal"/>
            </w:pPr>
            <w:r>
              <w:t>обязанности по эксплуатации и обслуживанию судовой энергетики и электрооборудования;</w:t>
            </w:r>
          </w:p>
          <w:p w:rsidR="0050575A" w:rsidRDefault="0050575A">
            <w:pPr>
              <w:pStyle w:val="ConsPlusNormal"/>
            </w:pPr>
            <w:r>
              <w:t>устройство и принцип действия судовых дизелей;</w:t>
            </w:r>
          </w:p>
          <w:p w:rsidR="0050575A" w:rsidRDefault="0050575A">
            <w:pPr>
              <w:pStyle w:val="ConsPlusNormal"/>
            </w:pPr>
            <w:r>
              <w:t>назначение, конструкцию судовых вспомогательных механизмов, систем и устройств;</w:t>
            </w:r>
          </w:p>
          <w:p w:rsidR="0050575A" w:rsidRDefault="0050575A">
            <w:pPr>
              <w:pStyle w:val="ConsPlusNormal"/>
            </w:pPr>
            <w:r>
              <w:t>устройство и принцип действия электрических машин, трансформаторов, усилителей, выключателей, электроприводов, распределительных систем, сетей, щитов, электростанций, аппаратов контроля нагрузки и сигнализации;</w:t>
            </w:r>
          </w:p>
          <w:p w:rsidR="0050575A" w:rsidRDefault="0050575A">
            <w:pPr>
              <w:pStyle w:val="ConsPlusNormal"/>
            </w:pPr>
            <w:r>
              <w:t>системы автоматического регулирования работы судовых энергетических установок;</w:t>
            </w:r>
          </w:p>
          <w:p w:rsidR="0050575A" w:rsidRDefault="0050575A">
            <w:pPr>
              <w:pStyle w:val="ConsPlusNormal"/>
            </w:pPr>
            <w:r>
              <w:t xml:space="preserve">эксплуатационные характеристики </w:t>
            </w:r>
            <w:r>
              <w:lastRenderedPageBreak/>
              <w:t>судовой силовой установки, оборудования и систем;</w:t>
            </w:r>
          </w:p>
          <w:p w:rsidR="0050575A" w:rsidRDefault="0050575A">
            <w:pPr>
              <w:pStyle w:val="ConsPlusNormal"/>
            </w:pPr>
            <w:r>
              <w:t>порядок ввода в эксплуатацию судовой силовой установки, оборудования и систем после ремонта и проведения рабочих испытаний;</w:t>
            </w:r>
          </w:p>
          <w:p w:rsidR="0050575A" w:rsidRDefault="0050575A">
            <w:pPr>
              <w:pStyle w:val="ConsPlusNormal"/>
            </w:pPr>
            <w:r>
              <w:t>основные принципы несения безопасной машинной вахты;</w:t>
            </w:r>
          </w:p>
          <w:p w:rsidR="0050575A" w:rsidRDefault="0050575A">
            <w:pPr>
              <w:pStyle w:val="ConsPlusNormal"/>
            </w:pPr>
            <w:r>
              <w:t>типичные неисправности судовых энергетических установок.</w:t>
            </w:r>
          </w:p>
        </w:tc>
        <w:tc>
          <w:tcPr>
            <w:tcW w:w="1777" w:type="dxa"/>
            <w:vMerge w:val="restart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  <w:vMerge w:val="restart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911" w:type="dxa"/>
            <w:tcBorders>
              <w:bottom w:val="nil"/>
            </w:tcBorders>
          </w:tcPr>
          <w:p w:rsidR="0050575A" w:rsidRDefault="0050575A">
            <w:pPr>
              <w:pStyle w:val="ConsPlusNormal"/>
            </w:pPr>
            <w:r>
              <w:t>МДК.01.01. Навигация, навигационная гидрометеорология и лоция</w:t>
            </w:r>
          </w:p>
        </w:tc>
        <w:tc>
          <w:tcPr>
            <w:tcW w:w="1888" w:type="dxa"/>
            <w:vMerge w:val="restart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1.1 - 1.4</w:t>
            </w:r>
          </w:p>
        </w:tc>
      </w:tr>
      <w:tr w:rsidR="0050575A">
        <w:tblPrEx>
          <w:tblBorders>
            <w:insideH w:val="nil"/>
          </w:tblBorders>
        </w:tblPrEx>
        <w:tc>
          <w:tcPr>
            <w:tcW w:w="1362" w:type="dxa"/>
            <w:vMerge/>
          </w:tcPr>
          <w:p w:rsidR="0050575A" w:rsidRDefault="0050575A"/>
        </w:tc>
        <w:tc>
          <w:tcPr>
            <w:tcW w:w="3892" w:type="dxa"/>
            <w:vMerge/>
          </w:tcPr>
          <w:p w:rsidR="0050575A" w:rsidRDefault="0050575A"/>
        </w:tc>
        <w:tc>
          <w:tcPr>
            <w:tcW w:w="1777" w:type="dxa"/>
            <w:vMerge/>
          </w:tcPr>
          <w:p w:rsidR="0050575A" w:rsidRDefault="0050575A"/>
        </w:tc>
        <w:tc>
          <w:tcPr>
            <w:tcW w:w="1778" w:type="dxa"/>
            <w:vMerge/>
          </w:tcPr>
          <w:p w:rsidR="0050575A" w:rsidRDefault="0050575A"/>
        </w:tc>
        <w:tc>
          <w:tcPr>
            <w:tcW w:w="2911" w:type="dxa"/>
            <w:tcBorders>
              <w:top w:val="nil"/>
              <w:bottom w:val="nil"/>
            </w:tcBorders>
          </w:tcPr>
          <w:p w:rsidR="0050575A" w:rsidRDefault="0050575A">
            <w:pPr>
              <w:pStyle w:val="ConsPlusNormal"/>
            </w:pPr>
            <w:r>
              <w:t>МДК.01.02. Управление судном и технические средства судовождения</w:t>
            </w:r>
          </w:p>
        </w:tc>
        <w:tc>
          <w:tcPr>
            <w:tcW w:w="1888" w:type="dxa"/>
            <w:vMerge/>
          </w:tcPr>
          <w:p w:rsidR="0050575A" w:rsidRDefault="0050575A"/>
        </w:tc>
      </w:tr>
      <w:tr w:rsidR="0050575A">
        <w:tc>
          <w:tcPr>
            <w:tcW w:w="1362" w:type="dxa"/>
            <w:vMerge/>
          </w:tcPr>
          <w:p w:rsidR="0050575A" w:rsidRDefault="0050575A"/>
        </w:tc>
        <w:tc>
          <w:tcPr>
            <w:tcW w:w="3892" w:type="dxa"/>
            <w:vMerge/>
          </w:tcPr>
          <w:p w:rsidR="0050575A" w:rsidRDefault="0050575A"/>
        </w:tc>
        <w:tc>
          <w:tcPr>
            <w:tcW w:w="1777" w:type="dxa"/>
            <w:vMerge/>
          </w:tcPr>
          <w:p w:rsidR="0050575A" w:rsidRDefault="0050575A"/>
        </w:tc>
        <w:tc>
          <w:tcPr>
            <w:tcW w:w="1778" w:type="dxa"/>
            <w:vMerge/>
          </w:tcPr>
          <w:p w:rsidR="0050575A" w:rsidRDefault="0050575A"/>
        </w:tc>
        <w:tc>
          <w:tcPr>
            <w:tcW w:w="2911" w:type="dxa"/>
            <w:tcBorders>
              <w:top w:val="nil"/>
            </w:tcBorders>
          </w:tcPr>
          <w:p w:rsidR="0050575A" w:rsidRDefault="0050575A">
            <w:pPr>
              <w:pStyle w:val="ConsPlusNormal"/>
            </w:pPr>
            <w:r>
              <w:t>МДК.01.03. Судовые энергетические установки и электрооборудование судов</w:t>
            </w:r>
          </w:p>
        </w:tc>
        <w:tc>
          <w:tcPr>
            <w:tcW w:w="1888" w:type="dxa"/>
            <w:vMerge/>
          </w:tcPr>
          <w:p w:rsidR="0050575A" w:rsidRDefault="0050575A"/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Обеспечение безопасности плавания</w:t>
            </w:r>
          </w:p>
          <w:p w:rsidR="0050575A" w:rsidRDefault="0050575A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0575A" w:rsidRDefault="0050575A">
            <w:pPr>
              <w:pStyle w:val="ConsPlusNormal"/>
            </w:pPr>
            <w:r>
              <w:t>иметь практический опыт:</w:t>
            </w:r>
          </w:p>
          <w:p w:rsidR="0050575A" w:rsidRDefault="0050575A">
            <w:pPr>
              <w:pStyle w:val="ConsPlusNormal"/>
            </w:pPr>
            <w:r>
              <w:t>действий по тревогам;</w:t>
            </w:r>
          </w:p>
          <w:p w:rsidR="0050575A" w:rsidRDefault="0050575A">
            <w:pPr>
              <w:pStyle w:val="ConsPlusNormal"/>
            </w:pPr>
            <w:r>
              <w:t>борьбы за живучесть судна;</w:t>
            </w:r>
          </w:p>
          <w:p w:rsidR="0050575A" w:rsidRDefault="0050575A">
            <w:pPr>
              <w:pStyle w:val="ConsPlusNormal"/>
            </w:pPr>
            <w:r>
              <w:t>организации и выполнения указаний при оставлении судна;</w:t>
            </w:r>
          </w:p>
          <w:p w:rsidR="0050575A" w:rsidRDefault="0050575A">
            <w:pPr>
              <w:pStyle w:val="ConsPlusNormal"/>
            </w:pPr>
            <w:r>
              <w:t>использования коллективных и индивидуальных спасательных средств;</w:t>
            </w:r>
          </w:p>
          <w:p w:rsidR="0050575A" w:rsidRDefault="0050575A">
            <w:pPr>
              <w:pStyle w:val="ConsPlusNormal"/>
            </w:pPr>
            <w:r>
              <w:t>использования средств индивидуальной защиты;</w:t>
            </w:r>
          </w:p>
          <w:p w:rsidR="0050575A" w:rsidRDefault="0050575A">
            <w:pPr>
              <w:pStyle w:val="ConsPlusNormal"/>
            </w:pPr>
            <w:r>
              <w:t>действий при оказании первой медицинской помощи;</w:t>
            </w:r>
          </w:p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действовать при различных авариях;</w:t>
            </w:r>
          </w:p>
          <w:p w:rsidR="0050575A" w:rsidRDefault="0050575A">
            <w:pPr>
              <w:pStyle w:val="ConsPlusNormal"/>
            </w:pPr>
            <w:r>
              <w:t>применять средства и системы пожаротушения;</w:t>
            </w:r>
          </w:p>
          <w:p w:rsidR="0050575A" w:rsidRDefault="0050575A">
            <w:pPr>
              <w:pStyle w:val="ConsPlusNormal"/>
            </w:pPr>
            <w:r>
              <w:t>применять средства по борьбе с водой;</w:t>
            </w:r>
          </w:p>
          <w:p w:rsidR="0050575A" w:rsidRDefault="0050575A">
            <w:pPr>
              <w:pStyle w:val="ConsPlusNormal"/>
            </w:pPr>
            <w:r>
              <w:t>пользоваться средствами подачи сигналов аварийно-</w:t>
            </w:r>
            <w:r>
              <w:lastRenderedPageBreak/>
              <w:t>предупредительной сигнализации в случае происшествия или угрозы происшествия;</w:t>
            </w:r>
          </w:p>
          <w:p w:rsidR="0050575A" w:rsidRDefault="0050575A">
            <w:pPr>
              <w:pStyle w:val="ConsPlusNormal"/>
            </w:pPr>
            <w:r>
              <w:t>применять меры защиты и безопасности пассажиров и экипажа в аварийных ситуациях;</w:t>
            </w:r>
          </w:p>
          <w:p w:rsidR="0050575A" w:rsidRDefault="0050575A">
            <w:pPr>
              <w:pStyle w:val="ConsPlusNormal"/>
            </w:pPr>
            <w:r>
              <w:t>производить спуск и подъем спасательных и дежурных шлюпок, спасательных плотов;</w:t>
            </w:r>
          </w:p>
          <w:p w:rsidR="0050575A" w:rsidRDefault="0050575A">
            <w:pPr>
              <w:pStyle w:val="ConsPlusNormal"/>
            </w:pPr>
            <w:r>
              <w:t>управлять коллективными спасательными средствами;</w:t>
            </w:r>
          </w:p>
          <w:p w:rsidR="0050575A" w:rsidRDefault="0050575A">
            <w:pPr>
              <w:pStyle w:val="ConsPlusNormal"/>
            </w:pPr>
            <w:r>
              <w:t>устранять последствия различных аварий;</w:t>
            </w:r>
          </w:p>
          <w:p w:rsidR="0050575A" w:rsidRDefault="0050575A">
            <w:pPr>
              <w:pStyle w:val="ConsPlusNormal"/>
            </w:pPr>
            <w:r>
              <w:t>обеспечивать защищенность судна от актов незаконного вмешательства;</w:t>
            </w:r>
          </w:p>
          <w:p w:rsidR="0050575A" w:rsidRDefault="0050575A">
            <w:pPr>
              <w:pStyle w:val="ConsPlusNormal"/>
            </w:pPr>
            <w:r>
              <w:t>предотвращать неразрешенный доступ на судно;</w:t>
            </w:r>
          </w:p>
          <w:p w:rsidR="0050575A" w:rsidRDefault="0050575A">
            <w:pPr>
              <w:pStyle w:val="ConsPlusNormal"/>
            </w:pPr>
            <w:r>
              <w:t>оказывать первую медицинскую помощь, в том числе под руководством квалифицированных специалистов с применением средств связи;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нормативно-правовые документы в области безопасности плавания и обеспечения транспортной безопасности;</w:t>
            </w:r>
          </w:p>
          <w:p w:rsidR="0050575A" w:rsidRDefault="0050575A">
            <w:pPr>
              <w:pStyle w:val="ConsPlusNormal"/>
            </w:pPr>
            <w:r>
              <w:t>расписание по тревогам, виды и сигналы тревог;</w:t>
            </w:r>
          </w:p>
          <w:p w:rsidR="0050575A" w:rsidRDefault="0050575A">
            <w:pPr>
              <w:pStyle w:val="ConsPlusNormal"/>
            </w:pPr>
            <w:r>
              <w:t>организацию проведения тревог;</w:t>
            </w:r>
          </w:p>
          <w:p w:rsidR="0050575A" w:rsidRDefault="0050575A">
            <w:pPr>
              <w:pStyle w:val="ConsPlusNormal"/>
            </w:pPr>
            <w:r>
              <w:t>порядок действий при авариях;</w:t>
            </w:r>
          </w:p>
          <w:p w:rsidR="0050575A" w:rsidRDefault="0050575A">
            <w:pPr>
              <w:pStyle w:val="ConsPlusNormal"/>
            </w:pPr>
            <w:r>
              <w:t>мероприятия по обеспечению противопожарной безопасности на судне;</w:t>
            </w:r>
          </w:p>
          <w:p w:rsidR="0050575A" w:rsidRDefault="0050575A">
            <w:pPr>
              <w:pStyle w:val="ConsPlusNormal"/>
            </w:pPr>
            <w:r>
              <w:lastRenderedPageBreak/>
              <w:t>виды и химическую природу пожара;</w:t>
            </w:r>
          </w:p>
          <w:p w:rsidR="0050575A" w:rsidRDefault="0050575A">
            <w:pPr>
              <w:pStyle w:val="ConsPlusNormal"/>
            </w:pPr>
            <w:r>
              <w:t>виды средств и системы пожаротушения на судне;</w:t>
            </w:r>
          </w:p>
          <w:p w:rsidR="0050575A" w:rsidRDefault="0050575A">
            <w:pPr>
              <w:pStyle w:val="ConsPlusNormal"/>
            </w:pPr>
            <w:r>
              <w:t>особенности тушения пожаров в различных судовых помещениях;</w:t>
            </w:r>
          </w:p>
          <w:p w:rsidR="0050575A" w:rsidRDefault="0050575A">
            <w:pPr>
              <w:pStyle w:val="ConsPlusNormal"/>
            </w:pPr>
            <w:r>
              <w:t>виды средств индивидуальной защиты;</w:t>
            </w:r>
          </w:p>
          <w:p w:rsidR="0050575A" w:rsidRDefault="0050575A">
            <w:pPr>
              <w:pStyle w:val="ConsPlusNormal"/>
            </w:pPr>
            <w:r>
              <w:t>мероприятия по обеспечению непотопляемости судна;</w:t>
            </w:r>
          </w:p>
          <w:p w:rsidR="0050575A" w:rsidRDefault="0050575A">
            <w:pPr>
              <w:pStyle w:val="ConsPlusNormal"/>
            </w:pPr>
            <w:r>
              <w:t>методы восстановления остойчивости и спрямления аварийного судна;</w:t>
            </w:r>
          </w:p>
          <w:p w:rsidR="0050575A" w:rsidRDefault="0050575A">
            <w:pPr>
              <w:pStyle w:val="ConsPlusNormal"/>
            </w:pPr>
            <w:r>
              <w:t>виды и способы подачи сигналов бедствия;</w:t>
            </w:r>
          </w:p>
          <w:p w:rsidR="0050575A" w:rsidRDefault="0050575A">
            <w:pPr>
              <w:pStyle w:val="ConsPlusNormal"/>
            </w:pPr>
            <w:r>
              <w:t>способы выживания на воде;</w:t>
            </w:r>
          </w:p>
          <w:p w:rsidR="0050575A" w:rsidRDefault="0050575A">
            <w:pPr>
              <w:pStyle w:val="ConsPlusNormal"/>
            </w:pPr>
            <w:r>
              <w:t>виды коллективных и индивидуальных спасательных средств и их снабжения, включая переносную радиоаппаратуру, аварийные радиобуи и пиротехнику;</w:t>
            </w:r>
          </w:p>
          <w:p w:rsidR="0050575A" w:rsidRDefault="0050575A">
            <w:pPr>
              <w:pStyle w:val="ConsPlusNormal"/>
            </w:pPr>
            <w:r>
              <w:t>устройства спуска и подъема спасательных средств;</w:t>
            </w:r>
          </w:p>
          <w:p w:rsidR="0050575A" w:rsidRDefault="0050575A">
            <w:pPr>
              <w:pStyle w:val="ConsPlusNormal"/>
            </w:pPr>
            <w:r>
              <w:t>порядок действий при поиске и спасании;</w:t>
            </w:r>
          </w:p>
          <w:p w:rsidR="0050575A" w:rsidRDefault="0050575A">
            <w:pPr>
              <w:pStyle w:val="ConsPlusNormal"/>
            </w:pPr>
            <w:r>
              <w:t>порядок действий при оказании первой медицинской помощи;</w:t>
            </w:r>
          </w:p>
          <w:p w:rsidR="0050575A" w:rsidRDefault="0050575A">
            <w:pPr>
              <w:pStyle w:val="ConsPlusNormal"/>
            </w:pPr>
            <w:r>
              <w:t>мероприятия по обеспечению транспортной безопасности;</w:t>
            </w:r>
          </w:p>
          <w:p w:rsidR="0050575A" w:rsidRDefault="0050575A">
            <w:pPr>
              <w:pStyle w:val="ConsPlusNormal"/>
            </w:pPr>
            <w:r>
              <w:t>комплекс мер по предотвращению загрязнения окружающей среды.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МДК.02.01. Безопасность жизнедеятельности на судне и транспортная безопасность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2.1 - 2.7</w:t>
            </w: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Обработка и размещение груза</w:t>
            </w:r>
          </w:p>
          <w:p w:rsidR="0050575A" w:rsidRDefault="0050575A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0575A" w:rsidRDefault="0050575A">
            <w:pPr>
              <w:pStyle w:val="ConsPlusNormal"/>
            </w:pPr>
            <w:r>
              <w:t>иметь практический опыт:</w:t>
            </w:r>
          </w:p>
          <w:p w:rsidR="0050575A" w:rsidRDefault="0050575A">
            <w:pPr>
              <w:pStyle w:val="ConsPlusNormal"/>
            </w:pPr>
            <w:r>
              <w:t xml:space="preserve">проведения грузовых операций в </w:t>
            </w:r>
            <w:r>
              <w:lastRenderedPageBreak/>
              <w:t>соответствии с грузовыми планами или другими документами и установленными правилами, нормами безопасности, инструкциями по эксплуатации оборудования и судовыми ограничениями по размещению грузов;</w:t>
            </w:r>
          </w:p>
          <w:p w:rsidR="0050575A" w:rsidRDefault="0050575A">
            <w:pPr>
              <w:pStyle w:val="ConsPlusNormal"/>
            </w:pPr>
            <w:r>
              <w:t>организовывать обработку опасных, вредных и ядовитых грузов в соответствии с международными и национальными правилами;</w:t>
            </w:r>
          </w:p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осуществлять грузовые операции в соответствии с действующими инструкциями и установленными международными и национальными правилами;</w:t>
            </w:r>
          </w:p>
          <w:p w:rsidR="0050575A" w:rsidRDefault="0050575A">
            <w:pPr>
              <w:pStyle w:val="ConsPlusNormal"/>
            </w:pPr>
            <w:r>
              <w:t>использовать международные и национальные нормативные правовые акты по перевозкам опасных грузов судами;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свойства, транспортные характеристики основных видов грузов и правила их перевозки, погрузки, выгрузки и хранения;</w:t>
            </w:r>
          </w:p>
          <w:p w:rsidR="0050575A" w:rsidRDefault="0050575A">
            <w:pPr>
              <w:pStyle w:val="ConsPlusNormal"/>
            </w:pPr>
            <w:r>
              <w:t>обеспечение сохранности грузов;</w:t>
            </w:r>
          </w:p>
          <w:p w:rsidR="0050575A" w:rsidRDefault="0050575A">
            <w:pPr>
              <w:pStyle w:val="ConsPlusNormal"/>
            </w:pPr>
            <w:r>
              <w:t>особенности перевозки жидких грузов наливом;</w:t>
            </w:r>
          </w:p>
          <w:p w:rsidR="0050575A" w:rsidRDefault="0050575A">
            <w:pPr>
              <w:pStyle w:val="ConsPlusNormal"/>
            </w:pPr>
            <w:r>
              <w:t>грузовые операции на танкерах;</w:t>
            </w:r>
          </w:p>
          <w:p w:rsidR="0050575A" w:rsidRDefault="0050575A">
            <w:pPr>
              <w:pStyle w:val="ConsPlusNormal"/>
            </w:pPr>
            <w:r>
              <w:t>организационную структуру и направления коммерческой деятельности на водном транспорте;</w:t>
            </w:r>
          </w:p>
          <w:p w:rsidR="0050575A" w:rsidRDefault="0050575A">
            <w:pPr>
              <w:pStyle w:val="ConsPlusNormal"/>
            </w:pPr>
            <w:r>
              <w:lastRenderedPageBreak/>
              <w:t>внешнеторговые операции, фрахтование судов, типовые чартеры;</w:t>
            </w:r>
          </w:p>
          <w:p w:rsidR="0050575A" w:rsidRDefault="0050575A">
            <w:pPr>
              <w:pStyle w:val="ConsPlusNormal"/>
            </w:pPr>
            <w:r>
              <w:t>коммерческие операции по перевозке грузов;</w:t>
            </w:r>
          </w:p>
          <w:p w:rsidR="0050575A" w:rsidRDefault="0050575A">
            <w:pPr>
              <w:pStyle w:val="ConsPlusNormal"/>
            </w:pPr>
            <w:r>
              <w:t>специальные правила перевозки грузов;</w:t>
            </w:r>
          </w:p>
          <w:p w:rsidR="0050575A" w:rsidRDefault="0050575A">
            <w:pPr>
              <w:pStyle w:val="ConsPlusNormal"/>
            </w:pPr>
            <w:r>
              <w:t>основы формирования тарифов на операции с грузом;</w:t>
            </w:r>
          </w:p>
          <w:p w:rsidR="0050575A" w:rsidRDefault="0050575A">
            <w:pPr>
              <w:pStyle w:val="ConsPlusNormal"/>
            </w:pPr>
            <w:r>
              <w:t>таможенно-транспортные операции;</w:t>
            </w:r>
          </w:p>
          <w:p w:rsidR="0050575A" w:rsidRDefault="0050575A">
            <w:pPr>
              <w:pStyle w:val="ConsPlusNormal"/>
            </w:pPr>
            <w:r>
              <w:t>агентирование судов;</w:t>
            </w:r>
          </w:p>
          <w:p w:rsidR="0050575A" w:rsidRDefault="0050575A">
            <w:pPr>
              <w:pStyle w:val="ConsPlusNormal"/>
            </w:pPr>
            <w:r>
              <w:t>ресурсо- и энергосберегающие технологии;</w:t>
            </w:r>
          </w:p>
          <w:p w:rsidR="0050575A" w:rsidRDefault="0050575A">
            <w:pPr>
              <w:pStyle w:val="ConsPlusNormal"/>
            </w:pPr>
            <w:r>
              <w:t>правила безопасной обработки, размещения и крепления грузов, включая опасные, ядовитые и вредные грузы, и их влияние на безопасность человеческой жизни и судна.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МДК.03.01. Технология перевозки грузов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3.1 - 3.2</w:t>
            </w: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Анализ эффективности работы судна</w:t>
            </w:r>
          </w:p>
          <w:p w:rsidR="0050575A" w:rsidRDefault="0050575A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0575A" w:rsidRDefault="0050575A">
            <w:pPr>
              <w:pStyle w:val="ConsPlusNormal"/>
            </w:pPr>
            <w:r>
              <w:t>иметь практический опыт:</w:t>
            </w:r>
          </w:p>
          <w:p w:rsidR="0050575A" w:rsidRDefault="0050575A">
            <w:pPr>
              <w:pStyle w:val="ConsPlusNormal"/>
            </w:pPr>
            <w:r>
              <w:t>контроля качества выполняемых работ при технической эксплуатации, обслуживании и ремонте судов, их главных энергетических установок, вспомогательных и палубных механизмов и функциональных систем;</w:t>
            </w:r>
          </w:p>
          <w:p w:rsidR="0050575A" w:rsidRDefault="0050575A">
            <w:pPr>
              <w:pStyle w:val="ConsPlusNormal"/>
            </w:pPr>
            <w:r>
              <w:t>оценки экономической эффективности производственной деятельности при выполнении технического обслуживания и контроля качества выполняемых работ;</w:t>
            </w:r>
          </w:p>
          <w:p w:rsidR="0050575A" w:rsidRDefault="0050575A">
            <w:pPr>
              <w:pStyle w:val="ConsPlusNormal"/>
            </w:pPr>
            <w:r>
              <w:lastRenderedPageBreak/>
              <w:t>оформления технической документации, организации и планирования работ, связанных с различными видами профессиональной деятельности;</w:t>
            </w:r>
          </w:p>
          <w:p w:rsidR="0050575A" w:rsidRDefault="0050575A">
            <w:pPr>
              <w:pStyle w:val="ConsPlusNormal"/>
            </w:pPr>
            <w:r>
              <w:t>уметь:</w:t>
            </w:r>
          </w:p>
          <w:p w:rsidR="0050575A" w:rsidRDefault="0050575A">
            <w:pPr>
              <w:pStyle w:val="ConsPlusNormal"/>
            </w:pPr>
            <w:r>
              <w:t>применять на практике методы контроля качества работы судовой энергетики, методы оценки качества работы судовой энергетики, статистические методы для оценки показателей качества работы судовой энергетики, методы оценки надежности судовых машин и механизмов;</w:t>
            </w:r>
          </w:p>
          <w:p w:rsidR="0050575A" w:rsidRDefault="0050575A">
            <w:pPr>
              <w:pStyle w:val="ConsPlusNormal"/>
            </w:pPr>
            <w:r>
              <w:t>пользоваться методами научного познания; применять логические законы и правила; накапливать научную информацию;</w:t>
            </w:r>
          </w:p>
          <w:p w:rsidR="0050575A" w:rsidRDefault="0050575A">
            <w:pPr>
              <w:pStyle w:val="ConsPlusNormal"/>
            </w:pPr>
            <w:r>
              <w:t>применять информационные технологии при решении функциональных задач в различных предметных областях, а также при разработке и проектировании информационных систем;</w:t>
            </w:r>
          </w:p>
          <w:p w:rsidR="0050575A" w:rsidRDefault="0050575A">
            <w:pPr>
              <w:pStyle w:val="ConsPlusNormal"/>
            </w:pPr>
            <w:r>
              <w:t>владеть навыками обработки текстовой, числовой, экономической и статистической информации;</w:t>
            </w:r>
          </w:p>
          <w:p w:rsidR="0050575A" w:rsidRDefault="0050575A">
            <w:pPr>
              <w:pStyle w:val="ConsPlusNormal"/>
            </w:pPr>
            <w:r>
              <w:t>знать:</w:t>
            </w:r>
          </w:p>
          <w:p w:rsidR="0050575A" w:rsidRDefault="0050575A">
            <w:pPr>
              <w:pStyle w:val="ConsPlusNormal"/>
            </w:pPr>
            <w:r>
              <w:t>термины, определения и общие положения;</w:t>
            </w:r>
          </w:p>
          <w:p w:rsidR="0050575A" w:rsidRDefault="0050575A">
            <w:pPr>
              <w:pStyle w:val="ConsPlusNormal"/>
            </w:pPr>
            <w:r>
              <w:t xml:space="preserve">производственные процессы на морском и речном транспорте, </w:t>
            </w:r>
            <w:r>
              <w:lastRenderedPageBreak/>
              <w:t>системы их анализа и улучшения;</w:t>
            </w:r>
          </w:p>
          <w:p w:rsidR="0050575A" w:rsidRDefault="0050575A">
            <w:pPr>
              <w:pStyle w:val="ConsPlusNormal"/>
            </w:pPr>
            <w:r>
              <w:t>методы контроля качества работы судовой энергетики:</w:t>
            </w:r>
          </w:p>
          <w:p w:rsidR="0050575A" w:rsidRDefault="0050575A">
            <w:pPr>
              <w:pStyle w:val="ConsPlusNormal"/>
            </w:pPr>
            <w:r>
              <w:t>статистические методы для оценки показателей качества работы судовой энергетики;</w:t>
            </w:r>
          </w:p>
          <w:p w:rsidR="0050575A" w:rsidRDefault="0050575A">
            <w:pPr>
              <w:pStyle w:val="ConsPlusNormal"/>
            </w:pPr>
            <w:r>
              <w:t>основные положения теории оценок;</w:t>
            </w:r>
          </w:p>
          <w:p w:rsidR="0050575A" w:rsidRDefault="0050575A">
            <w:pPr>
              <w:pStyle w:val="ConsPlusNormal"/>
            </w:pPr>
            <w:r>
              <w:t>интегральные оценки качества;</w:t>
            </w:r>
          </w:p>
          <w:p w:rsidR="0050575A" w:rsidRDefault="0050575A">
            <w:pPr>
              <w:pStyle w:val="ConsPlusNormal"/>
            </w:pPr>
            <w:r>
              <w:t>методы оценки качества работы судовой энергетики; правила предъявления и рассмотрения рекламаций;</w:t>
            </w:r>
          </w:p>
          <w:p w:rsidR="0050575A" w:rsidRDefault="0050575A">
            <w:pPr>
              <w:pStyle w:val="ConsPlusNormal"/>
            </w:pPr>
            <w:r>
              <w:t>методы оценки надежности судовых машин и механизмов;</w:t>
            </w:r>
          </w:p>
          <w:p w:rsidR="0050575A" w:rsidRDefault="0050575A">
            <w:pPr>
              <w:pStyle w:val="ConsPlusNormal"/>
            </w:pPr>
            <w:r>
              <w:t>основные понятия научно-исследовательской работы;</w:t>
            </w:r>
          </w:p>
          <w:p w:rsidR="0050575A" w:rsidRDefault="0050575A">
            <w:pPr>
              <w:pStyle w:val="ConsPlusNormal"/>
            </w:pPr>
            <w:r>
              <w:t>основы конструирования механизмов и систем;</w:t>
            </w:r>
          </w:p>
          <w:p w:rsidR="0050575A" w:rsidRDefault="0050575A">
            <w:pPr>
              <w:pStyle w:val="ConsPlusNormal"/>
            </w:pPr>
            <w:r>
              <w:t>судно как системный технический объект;</w:t>
            </w:r>
          </w:p>
          <w:p w:rsidR="0050575A" w:rsidRDefault="0050575A">
            <w:pPr>
              <w:pStyle w:val="ConsPlusNormal"/>
            </w:pPr>
            <w:r>
              <w:t>основные понятия о направлениях научного поиска на водном транспорте;</w:t>
            </w:r>
          </w:p>
          <w:p w:rsidR="0050575A" w:rsidRDefault="0050575A">
            <w:pPr>
              <w:pStyle w:val="ConsPlusNormal"/>
            </w:pPr>
            <w:r>
              <w:t>об областях применения информационных технологий и их перспективах в условиях перехода к информационному обществу;</w:t>
            </w:r>
          </w:p>
          <w:p w:rsidR="0050575A" w:rsidRDefault="0050575A">
            <w:pPr>
              <w:pStyle w:val="ConsPlusNormal"/>
            </w:pPr>
            <w:r>
              <w:t>виды автоматизированных информационных технологий;</w:t>
            </w:r>
          </w:p>
          <w:p w:rsidR="0050575A" w:rsidRDefault="0050575A">
            <w:pPr>
              <w:pStyle w:val="ConsPlusNormal"/>
            </w:pPr>
            <w:r>
              <w:t>структуру, модели, методы и средства базовых и прикладных информационных технологий;</w:t>
            </w:r>
          </w:p>
          <w:p w:rsidR="0050575A" w:rsidRDefault="0050575A">
            <w:pPr>
              <w:pStyle w:val="ConsPlusNormal"/>
            </w:pPr>
            <w:r>
              <w:t xml:space="preserve">методику создания, проектирования и сопровождения систем на базе </w:t>
            </w:r>
            <w:r>
              <w:lastRenderedPageBreak/>
              <w:t>информационной технологии.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911" w:type="dxa"/>
          </w:tcPr>
          <w:p w:rsidR="0050575A" w:rsidRDefault="0050575A">
            <w:pPr>
              <w:pStyle w:val="ConsPlusNormal"/>
            </w:pPr>
            <w:r>
              <w:t>МДК.04.01. Основы анализа эффективности работы судна с применением информационных технологий</w:t>
            </w:r>
          </w:p>
        </w:tc>
        <w:tc>
          <w:tcPr>
            <w:tcW w:w="1888" w:type="dxa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4.1 - 4.3</w:t>
            </w: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911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1674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1116</w:t>
            </w:r>
          </w:p>
        </w:tc>
        <w:tc>
          <w:tcPr>
            <w:tcW w:w="2911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5616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center"/>
            </w:pPr>
            <w:r>
              <w:t>3744</w:t>
            </w:r>
          </w:p>
        </w:tc>
        <w:tc>
          <w:tcPr>
            <w:tcW w:w="2911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t>УП.00</w:t>
            </w:r>
          </w:p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77" w:type="dxa"/>
            <w:vMerge w:val="restart"/>
            <w:vAlign w:val="center"/>
          </w:tcPr>
          <w:p w:rsidR="0050575A" w:rsidRDefault="0050575A">
            <w:pPr>
              <w:pStyle w:val="ConsPlusNormal"/>
              <w:jc w:val="center"/>
            </w:pPr>
            <w:r>
              <w:t>55 нед.</w:t>
            </w:r>
          </w:p>
        </w:tc>
        <w:tc>
          <w:tcPr>
            <w:tcW w:w="1778" w:type="dxa"/>
            <w:vMerge w:val="restart"/>
            <w:vAlign w:val="center"/>
          </w:tcPr>
          <w:p w:rsidR="0050575A" w:rsidRDefault="0050575A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2911" w:type="dxa"/>
            <w:vMerge w:val="restart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  <w:vMerge w:val="restart"/>
          </w:tcPr>
          <w:p w:rsidR="0050575A" w:rsidRDefault="0050575A">
            <w:pPr>
              <w:pStyle w:val="ConsPlusNormal"/>
            </w:pPr>
            <w:r>
              <w:t>ОК 1 - 10</w:t>
            </w:r>
          </w:p>
          <w:p w:rsidR="0050575A" w:rsidRDefault="0050575A">
            <w:pPr>
              <w:pStyle w:val="ConsPlusNormal"/>
            </w:pPr>
            <w:r>
              <w:t>ПК 1.1 - 1.4, 2.1 - 2.7, 3.1, 3.2, 4.1 - 4.3</w:t>
            </w: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t>ПП.00</w:t>
            </w:r>
          </w:p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Производственная практика</w:t>
            </w:r>
          </w:p>
        </w:tc>
        <w:tc>
          <w:tcPr>
            <w:tcW w:w="1777" w:type="dxa"/>
            <w:vMerge/>
          </w:tcPr>
          <w:p w:rsidR="0050575A" w:rsidRDefault="0050575A"/>
        </w:tc>
        <w:tc>
          <w:tcPr>
            <w:tcW w:w="1778" w:type="dxa"/>
            <w:vMerge/>
          </w:tcPr>
          <w:p w:rsidR="0050575A" w:rsidRDefault="0050575A"/>
        </w:tc>
        <w:tc>
          <w:tcPr>
            <w:tcW w:w="2911" w:type="dxa"/>
            <w:vMerge/>
          </w:tcPr>
          <w:p w:rsidR="0050575A" w:rsidRDefault="0050575A"/>
        </w:tc>
        <w:tc>
          <w:tcPr>
            <w:tcW w:w="1888" w:type="dxa"/>
            <w:vMerge/>
          </w:tcPr>
          <w:p w:rsidR="0050575A" w:rsidRDefault="0050575A"/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t>ПА.00</w:t>
            </w:r>
          </w:p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911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  <w:tr w:rsidR="0050575A">
        <w:tc>
          <w:tcPr>
            <w:tcW w:w="1362" w:type="dxa"/>
          </w:tcPr>
          <w:p w:rsidR="0050575A" w:rsidRDefault="0050575A">
            <w:pPr>
              <w:pStyle w:val="ConsPlusNormal"/>
            </w:pPr>
            <w:r>
              <w:t>ГИА.00</w:t>
            </w:r>
          </w:p>
        </w:tc>
        <w:tc>
          <w:tcPr>
            <w:tcW w:w="3892" w:type="dxa"/>
          </w:tcPr>
          <w:p w:rsidR="0050575A" w:rsidRDefault="0050575A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77" w:type="dxa"/>
          </w:tcPr>
          <w:p w:rsidR="0050575A" w:rsidRDefault="0050575A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78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2911" w:type="dxa"/>
          </w:tcPr>
          <w:p w:rsidR="0050575A" w:rsidRDefault="0050575A">
            <w:pPr>
              <w:pStyle w:val="ConsPlusNormal"/>
              <w:jc w:val="both"/>
            </w:pPr>
          </w:p>
        </w:tc>
        <w:tc>
          <w:tcPr>
            <w:tcW w:w="1888" w:type="dxa"/>
          </w:tcPr>
          <w:p w:rsidR="0050575A" w:rsidRDefault="0050575A">
            <w:pPr>
              <w:pStyle w:val="ConsPlusNormal"/>
              <w:jc w:val="both"/>
            </w:pPr>
          </w:p>
        </w:tc>
      </w:tr>
    </w:tbl>
    <w:p w:rsidR="0050575A" w:rsidRDefault="0050575A">
      <w:pPr>
        <w:sectPr w:rsidR="0050575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right"/>
        <w:outlineLvl w:val="2"/>
      </w:pPr>
      <w:r>
        <w:t>Таблица 6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50575A" w:rsidRDefault="0050575A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95"/>
        <w:gridCol w:w="1544"/>
      </w:tblGrid>
      <w:tr w:rsidR="0050575A">
        <w:tc>
          <w:tcPr>
            <w:tcW w:w="8095" w:type="dxa"/>
          </w:tcPr>
          <w:p w:rsidR="0050575A" w:rsidRDefault="0050575A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544" w:type="dxa"/>
            <w:vAlign w:val="center"/>
          </w:tcPr>
          <w:p w:rsidR="0050575A" w:rsidRDefault="0050575A">
            <w:pPr>
              <w:pStyle w:val="ConsPlusNormal"/>
              <w:jc w:val="right"/>
            </w:pPr>
            <w:r>
              <w:t>104 нед.</w:t>
            </w:r>
          </w:p>
        </w:tc>
      </w:tr>
      <w:tr w:rsidR="0050575A">
        <w:tc>
          <w:tcPr>
            <w:tcW w:w="8095" w:type="dxa"/>
          </w:tcPr>
          <w:p w:rsidR="0050575A" w:rsidRDefault="0050575A">
            <w:pPr>
              <w:pStyle w:val="ConsPlusNormal"/>
            </w:pPr>
            <w:r>
              <w:t>Учебная практика</w:t>
            </w:r>
          </w:p>
        </w:tc>
        <w:tc>
          <w:tcPr>
            <w:tcW w:w="1544" w:type="dxa"/>
            <w:vMerge w:val="restart"/>
            <w:vAlign w:val="center"/>
          </w:tcPr>
          <w:p w:rsidR="0050575A" w:rsidRDefault="0050575A">
            <w:pPr>
              <w:pStyle w:val="ConsPlusNormal"/>
              <w:jc w:val="right"/>
            </w:pPr>
            <w:r>
              <w:t>55 нед.</w:t>
            </w:r>
          </w:p>
        </w:tc>
      </w:tr>
      <w:tr w:rsidR="0050575A">
        <w:tc>
          <w:tcPr>
            <w:tcW w:w="8095" w:type="dxa"/>
          </w:tcPr>
          <w:p w:rsidR="0050575A" w:rsidRDefault="0050575A">
            <w:pPr>
              <w:pStyle w:val="ConsPlusNormal"/>
            </w:pPr>
            <w:r>
              <w:t>Производственная практика</w:t>
            </w:r>
          </w:p>
        </w:tc>
        <w:tc>
          <w:tcPr>
            <w:tcW w:w="1544" w:type="dxa"/>
            <w:vMerge/>
          </w:tcPr>
          <w:p w:rsidR="0050575A" w:rsidRDefault="0050575A"/>
        </w:tc>
      </w:tr>
      <w:tr w:rsidR="0050575A">
        <w:tc>
          <w:tcPr>
            <w:tcW w:w="8095" w:type="dxa"/>
          </w:tcPr>
          <w:p w:rsidR="0050575A" w:rsidRDefault="0050575A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544" w:type="dxa"/>
            <w:vAlign w:val="center"/>
          </w:tcPr>
          <w:p w:rsidR="0050575A" w:rsidRDefault="0050575A">
            <w:pPr>
              <w:pStyle w:val="ConsPlusNormal"/>
              <w:jc w:val="right"/>
            </w:pPr>
            <w:r>
              <w:t>7 нед.</w:t>
            </w:r>
          </w:p>
        </w:tc>
      </w:tr>
      <w:tr w:rsidR="0050575A">
        <w:tc>
          <w:tcPr>
            <w:tcW w:w="8095" w:type="dxa"/>
          </w:tcPr>
          <w:p w:rsidR="0050575A" w:rsidRDefault="0050575A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544" w:type="dxa"/>
            <w:vAlign w:val="center"/>
          </w:tcPr>
          <w:p w:rsidR="0050575A" w:rsidRDefault="0050575A">
            <w:pPr>
              <w:pStyle w:val="ConsPlusNormal"/>
              <w:jc w:val="right"/>
            </w:pPr>
            <w:r>
              <w:t>4 нед.</w:t>
            </w:r>
          </w:p>
        </w:tc>
      </w:tr>
      <w:tr w:rsidR="0050575A">
        <w:tc>
          <w:tcPr>
            <w:tcW w:w="8095" w:type="dxa"/>
          </w:tcPr>
          <w:p w:rsidR="0050575A" w:rsidRDefault="0050575A">
            <w:pPr>
              <w:pStyle w:val="ConsPlusNormal"/>
            </w:pPr>
            <w:r>
              <w:t>Каникулы</w:t>
            </w:r>
          </w:p>
        </w:tc>
        <w:tc>
          <w:tcPr>
            <w:tcW w:w="1544" w:type="dxa"/>
            <w:vAlign w:val="center"/>
          </w:tcPr>
          <w:p w:rsidR="0050575A" w:rsidRDefault="0050575A">
            <w:pPr>
              <w:pStyle w:val="ConsPlusNormal"/>
              <w:jc w:val="right"/>
            </w:pPr>
            <w:r>
              <w:t>29 нед.</w:t>
            </w:r>
          </w:p>
        </w:tc>
      </w:tr>
      <w:tr w:rsidR="0050575A">
        <w:tc>
          <w:tcPr>
            <w:tcW w:w="8095" w:type="dxa"/>
          </w:tcPr>
          <w:p w:rsidR="0050575A" w:rsidRDefault="0050575A">
            <w:pPr>
              <w:pStyle w:val="ConsPlusNormal"/>
            </w:pPr>
            <w:r>
              <w:t>Итого</w:t>
            </w:r>
          </w:p>
        </w:tc>
        <w:tc>
          <w:tcPr>
            <w:tcW w:w="1544" w:type="dxa"/>
            <w:vAlign w:val="center"/>
          </w:tcPr>
          <w:p w:rsidR="0050575A" w:rsidRDefault="0050575A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50575A" w:rsidRDefault="0050575A">
      <w:pPr>
        <w:sectPr w:rsidR="0050575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50575A" w:rsidRDefault="0050575A">
      <w:pPr>
        <w:pStyle w:val="ConsPlusNormal"/>
        <w:jc w:val="center"/>
      </w:pPr>
      <w:r>
        <w:t>СПЕЦИАЛИСТОВ СРЕДНЕГО ЗВЕНА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50575A" w:rsidRDefault="0050575A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50575A" w:rsidRDefault="0050575A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50575A" w:rsidRDefault="0050575A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50575A" w:rsidRDefault="0050575A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50575A" w:rsidRDefault="0050575A">
      <w:pPr>
        <w:pStyle w:val="ConsPlusNormal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1320" w:history="1">
        <w:r>
          <w:rPr>
            <w:color w:val="0000FF"/>
          </w:rPr>
          <w:t>приложению</w:t>
        </w:r>
      </w:hyperlink>
      <w:r>
        <w:t xml:space="preserve"> к ФГОС СПО;</w:t>
      </w:r>
    </w:p>
    <w:p w:rsidR="0050575A" w:rsidRDefault="0050575A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50575A" w:rsidRDefault="0050575A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50575A" w:rsidRDefault="0050575A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50575A" w:rsidRDefault="0050575A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50575A" w:rsidRDefault="0050575A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50575A" w:rsidRDefault="0050575A">
      <w:pPr>
        <w:pStyle w:val="ConsPlusNormal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50575A" w:rsidRDefault="0050575A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50575A" w:rsidRDefault="0050575A">
      <w:pPr>
        <w:pStyle w:val="ConsPlusNormal"/>
        <w:ind w:firstLine="540"/>
        <w:jc w:val="both"/>
      </w:pPr>
      <w:r>
        <w:t>--------------------------------</w:t>
      </w:r>
    </w:p>
    <w:p w:rsidR="0050575A" w:rsidRDefault="0050575A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50575A" w:rsidRDefault="0050575A">
      <w:pPr>
        <w:pStyle w:val="ConsPlusNormal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50575A" w:rsidRDefault="0050575A">
      <w:pPr>
        <w:pStyle w:val="ConsPlusNormal"/>
        <w:ind w:firstLine="540"/>
        <w:jc w:val="both"/>
      </w:pPr>
      <w:r>
        <w:lastRenderedPageBreak/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50575A" w:rsidRDefault="0050575A">
      <w:pPr>
        <w:pStyle w:val="ConsPlusNormal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50575A" w:rsidRDefault="0050575A">
      <w:pPr>
        <w:pStyle w:val="ConsPlusNormal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50575A" w:rsidRDefault="0050575A">
      <w:pPr>
        <w:pStyle w:val="ConsPlusNormal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50575A" w:rsidRDefault="0050575A">
      <w:pPr>
        <w:pStyle w:val="ConsPlusNormal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50575A" w:rsidRDefault="0050575A">
      <w:pPr>
        <w:pStyle w:val="ConsPlusNormal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50575A" w:rsidRDefault="0050575A">
      <w:pPr>
        <w:pStyle w:val="ConsPlusNormal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50575A" w:rsidRDefault="0050575A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50575A" w:rsidRDefault="0050575A">
      <w:pPr>
        <w:sectPr w:rsidR="0050575A">
          <w:pgSz w:w="11905" w:h="16838"/>
          <w:pgMar w:top="1134" w:right="850" w:bottom="1134" w:left="1701" w:header="0" w:footer="0" w:gutter="0"/>
          <w:cols w:space="720"/>
        </w:sectPr>
      </w:pPr>
    </w:p>
    <w:p w:rsidR="0050575A" w:rsidRDefault="0050575A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23"/>
        <w:gridCol w:w="1516"/>
      </w:tblGrid>
      <w:tr w:rsidR="0050575A">
        <w:tc>
          <w:tcPr>
            <w:tcW w:w="8123" w:type="dxa"/>
            <w:tcBorders>
              <w:top w:val="nil"/>
              <w:left w:val="nil"/>
              <w:bottom w:val="nil"/>
              <w:right w:val="nil"/>
            </w:tcBorders>
          </w:tcPr>
          <w:p w:rsidR="0050575A" w:rsidRDefault="0050575A">
            <w:pPr>
              <w:pStyle w:val="ConsPlusNormal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75A" w:rsidRDefault="0050575A">
            <w:pPr>
              <w:pStyle w:val="ConsPlusNormal"/>
              <w:jc w:val="right"/>
            </w:pPr>
            <w:r>
              <w:t>39 нед.</w:t>
            </w:r>
          </w:p>
        </w:tc>
      </w:tr>
      <w:tr w:rsidR="0050575A">
        <w:tc>
          <w:tcPr>
            <w:tcW w:w="8123" w:type="dxa"/>
            <w:tcBorders>
              <w:top w:val="nil"/>
              <w:left w:val="nil"/>
              <w:bottom w:val="nil"/>
              <w:right w:val="nil"/>
            </w:tcBorders>
          </w:tcPr>
          <w:p w:rsidR="0050575A" w:rsidRDefault="0050575A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75A" w:rsidRDefault="0050575A">
            <w:pPr>
              <w:pStyle w:val="ConsPlusNormal"/>
              <w:jc w:val="right"/>
            </w:pPr>
            <w:r>
              <w:t>2 нед.</w:t>
            </w:r>
          </w:p>
        </w:tc>
      </w:tr>
      <w:tr w:rsidR="0050575A">
        <w:tc>
          <w:tcPr>
            <w:tcW w:w="8123" w:type="dxa"/>
            <w:tcBorders>
              <w:top w:val="nil"/>
              <w:left w:val="nil"/>
              <w:bottom w:val="nil"/>
              <w:right w:val="nil"/>
            </w:tcBorders>
          </w:tcPr>
          <w:p w:rsidR="0050575A" w:rsidRDefault="0050575A">
            <w:pPr>
              <w:pStyle w:val="ConsPlusNormal"/>
            </w:pPr>
            <w:r>
              <w:t>каникулы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75A" w:rsidRDefault="0050575A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50575A" w:rsidRDefault="0050575A">
      <w:pPr>
        <w:sectPr w:rsidR="0050575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50575A" w:rsidRDefault="0050575A">
      <w:pPr>
        <w:pStyle w:val="ConsPlusNormal"/>
        <w:ind w:firstLine="540"/>
        <w:jc w:val="both"/>
      </w:pPr>
      <w:r>
        <w:t>7.13. В период обучения с юношами проводятся учебные сборы &lt;1&gt;.</w:t>
      </w:r>
    </w:p>
    <w:p w:rsidR="0050575A" w:rsidRDefault="0050575A">
      <w:pPr>
        <w:pStyle w:val="ConsPlusNormal"/>
        <w:ind w:firstLine="540"/>
        <w:jc w:val="both"/>
      </w:pPr>
      <w:r>
        <w:t>--------------------------------</w:t>
      </w:r>
    </w:p>
    <w:p w:rsidR="0050575A" w:rsidRDefault="0050575A">
      <w:pPr>
        <w:pStyle w:val="ConsPlusNormal"/>
        <w:ind w:firstLine="540"/>
        <w:jc w:val="both"/>
      </w:pPr>
      <w:r>
        <w:t xml:space="preserve">&lt;1&gt; </w:t>
      </w:r>
      <w:hyperlink r:id="rId10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50575A" w:rsidRDefault="0050575A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50575A" w:rsidRDefault="0050575A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рассредоточено, чередуясь с теоретическими занятиями в рамках профессиональных модулей.</w:t>
      </w:r>
    </w:p>
    <w:p w:rsidR="0050575A" w:rsidRDefault="0050575A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50575A" w:rsidRDefault="0050575A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50575A" w:rsidRDefault="0050575A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50575A" w:rsidRDefault="0050575A">
      <w:pPr>
        <w:pStyle w:val="ConsPlusNormal"/>
        <w:ind w:firstLine="540"/>
        <w:jc w:val="both"/>
      </w:pPr>
      <w:r>
        <w:t>7.15.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50575A" w:rsidRDefault="0050575A">
      <w:pPr>
        <w:pStyle w:val="ConsPlusNormal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50575A" w:rsidRDefault="0050575A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50575A" w:rsidRDefault="0050575A">
      <w:pPr>
        <w:pStyle w:val="ConsPlusNormal"/>
        <w:ind w:firstLine="540"/>
        <w:jc w:val="both"/>
      </w:pPr>
      <w:r>
        <w:lastRenderedPageBreak/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50575A" w:rsidRDefault="0050575A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50575A" w:rsidRDefault="0050575A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50575A" w:rsidRDefault="0050575A">
      <w:pPr>
        <w:pStyle w:val="ConsPlusNormal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50575A" w:rsidRDefault="0050575A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состоящего не менее чем из 3 наименований российских журналов.</w:t>
      </w:r>
    </w:p>
    <w:p w:rsidR="0050575A" w:rsidRDefault="0050575A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50575A" w:rsidRDefault="0050575A">
      <w:pPr>
        <w:pStyle w:val="ConsPlusNormal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1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50575A" w:rsidRDefault="0050575A">
      <w:pPr>
        <w:pStyle w:val="ConsPlusNormal"/>
        <w:ind w:firstLine="540"/>
        <w:jc w:val="both"/>
      </w:pPr>
      <w:r>
        <w:t>--------------------------------</w:t>
      </w:r>
    </w:p>
    <w:p w:rsidR="0050575A" w:rsidRDefault="0050575A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50575A" w:rsidRDefault="0050575A">
      <w:pPr>
        <w:pStyle w:val="ConsPlusNormal"/>
        <w:jc w:val="center"/>
      </w:pPr>
      <w:r>
        <w:t>и других помещений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Кабинеты:</w:t>
      </w:r>
    </w:p>
    <w:p w:rsidR="0050575A" w:rsidRDefault="0050575A">
      <w:pPr>
        <w:pStyle w:val="ConsPlusNormal"/>
        <w:ind w:firstLine="540"/>
        <w:jc w:val="both"/>
      </w:pPr>
      <w:r>
        <w:t>социально-экономических дисциплин;</w:t>
      </w:r>
    </w:p>
    <w:p w:rsidR="0050575A" w:rsidRDefault="0050575A">
      <w:pPr>
        <w:pStyle w:val="ConsPlusNormal"/>
        <w:ind w:firstLine="540"/>
        <w:jc w:val="both"/>
      </w:pPr>
      <w:r>
        <w:t>иностранного языка;</w:t>
      </w:r>
    </w:p>
    <w:p w:rsidR="0050575A" w:rsidRDefault="0050575A">
      <w:pPr>
        <w:pStyle w:val="ConsPlusNormal"/>
        <w:ind w:firstLine="540"/>
        <w:jc w:val="both"/>
      </w:pPr>
      <w:r>
        <w:t>математики;</w:t>
      </w:r>
    </w:p>
    <w:p w:rsidR="0050575A" w:rsidRDefault="0050575A">
      <w:pPr>
        <w:pStyle w:val="ConsPlusNormal"/>
        <w:ind w:firstLine="540"/>
        <w:jc w:val="both"/>
      </w:pPr>
      <w:r>
        <w:t>экологических основ природопользования;</w:t>
      </w:r>
    </w:p>
    <w:p w:rsidR="0050575A" w:rsidRDefault="0050575A">
      <w:pPr>
        <w:pStyle w:val="ConsPlusNormal"/>
        <w:ind w:firstLine="540"/>
        <w:jc w:val="both"/>
      </w:pPr>
      <w:r>
        <w:t>инженерной графики;</w:t>
      </w:r>
    </w:p>
    <w:p w:rsidR="0050575A" w:rsidRDefault="0050575A">
      <w:pPr>
        <w:pStyle w:val="ConsPlusNormal"/>
        <w:ind w:firstLine="540"/>
        <w:jc w:val="both"/>
      </w:pPr>
      <w:r>
        <w:t>механики;</w:t>
      </w:r>
    </w:p>
    <w:p w:rsidR="0050575A" w:rsidRDefault="0050575A">
      <w:pPr>
        <w:pStyle w:val="ConsPlusNormal"/>
        <w:ind w:firstLine="540"/>
        <w:jc w:val="both"/>
      </w:pPr>
      <w:r>
        <w:t>метрологии и стандартизации;</w:t>
      </w:r>
    </w:p>
    <w:p w:rsidR="0050575A" w:rsidRDefault="0050575A">
      <w:pPr>
        <w:pStyle w:val="ConsPlusNormal"/>
        <w:ind w:firstLine="540"/>
        <w:jc w:val="both"/>
      </w:pPr>
      <w:r>
        <w:t>теории и устройства судна;</w:t>
      </w:r>
    </w:p>
    <w:p w:rsidR="0050575A" w:rsidRDefault="0050575A">
      <w:pPr>
        <w:pStyle w:val="ConsPlusNormal"/>
        <w:ind w:firstLine="540"/>
        <w:jc w:val="both"/>
      </w:pPr>
      <w:r>
        <w:t>безопасности жизнедеятельности на судне;</w:t>
      </w:r>
    </w:p>
    <w:p w:rsidR="0050575A" w:rsidRDefault="0050575A">
      <w:pPr>
        <w:pStyle w:val="ConsPlusNormal"/>
        <w:ind w:firstLine="540"/>
        <w:jc w:val="both"/>
      </w:pPr>
      <w:r>
        <w:t>управления судном;</w:t>
      </w:r>
    </w:p>
    <w:p w:rsidR="0050575A" w:rsidRDefault="0050575A">
      <w:pPr>
        <w:pStyle w:val="ConsPlusNormal"/>
        <w:ind w:firstLine="540"/>
        <w:jc w:val="both"/>
      </w:pPr>
      <w:r>
        <w:t>технологии перевозки грузов;</w:t>
      </w:r>
    </w:p>
    <w:p w:rsidR="0050575A" w:rsidRDefault="0050575A">
      <w:pPr>
        <w:pStyle w:val="ConsPlusNormal"/>
        <w:ind w:firstLine="540"/>
        <w:jc w:val="both"/>
      </w:pPr>
      <w:r>
        <w:t>навигации и лоции.</w:t>
      </w:r>
    </w:p>
    <w:p w:rsidR="0050575A" w:rsidRDefault="0050575A">
      <w:pPr>
        <w:pStyle w:val="ConsPlusNormal"/>
        <w:ind w:firstLine="540"/>
        <w:jc w:val="both"/>
      </w:pPr>
      <w:r>
        <w:t>Лаборатории:</w:t>
      </w:r>
    </w:p>
    <w:p w:rsidR="0050575A" w:rsidRDefault="0050575A">
      <w:pPr>
        <w:pStyle w:val="ConsPlusNormal"/>
        <w:ind w:firstLine="540"/>
        <w:jc w:val="both"/>
      </w:pPr>
      <w:r>
        <w:t>электроники и электротехники;</w:t>
      </w:r>
    </w:p>
    <w:p w:rsidR="0050575A" w:rsidRDefault="0050575A">
      <w:pPr>
        <w:pStyle w:val="ConsPlusNormal"/>
        <w:ind w:firstLine="540"/>
        <w:jc w:val="both"/>
      </w:pPr>
      <w:r>
        <w:t>информатики;</w:t>
      </w:r>
    </w:p>
    <w:p w:rsidR="0050575A" w:rsidRDefault="0050575A">
      <w:pPr>
        <w:pStyle w:val="ConsPlusNormal"/>
        <w:ind w:firstLine="540"/>
        <w:jc w:val="both"/>
      </w:pPr>
      <w:r>
        <w:lastRenderedPageBreak/>
        <w:t>материаловедения;</w:t>
      </w:r>
    </w:p>
    <w:p w:rsidR="0050575A" w:rsidRDefault="0050575A">
      <w:pPr>
        <w:pStyle w:val="ConsPlusNormal"/>
        <w:ind w:firstLine="540"/>
        <w:jc w:val="both"/>
      </w:pPr>
      <w:r>
        <w:t>электрооборудования судов;</w:t>
      </w:r>
    </w:p>
    <w:p w:rsidR="0050575A" w:rsidRDefault="0050575A">
      <w:pPr>
        <w:pStyle w:val="ConsPlusNormal"/>
        <w:ind w:firstLine="540"/>
        <w:jc w:val="both"/>
      </w:pPr>
      <w:r>
        <w:t>судового радиооборудования;</w:t>
      </w:r>
    </w:p>
    <w:p w:rsidR="0050575A" w:rsidRDefault="0050575A">
      <w:pPr>
        <w:pStyle w:val="ConsPlusNormal"/>
        <w:ind w:firstLine="540"/>
        <w:jc w:val="both"/>
      </w:pPr>
      <w:r>
        <w:t>радионавигационных и электрорадионавигационных приборов и систем технических средств судовождения;</w:t>
      </w:r>
    </w:p>
    <w:p w:rsidR="0050575A" w:rsidRDefault="0050575A">
      <w:pPr>
        <w:pStyle w:val="ConsPlusNormal"/>
        <w:ind w:firstLine="540"/>
        <w:jc w:val="both"/>
      </w:pPr>
      <w:r>
        <w:t>судовых энергетических установок.</w:t>
      </w:r>
    </w:p>
    <w:p w:rsidR="0050575A" w:rsidRDefault="0050575A">
      <w:pPr>
        <w:pStyle w:val="ConsPlusNormal"/>
        <w:ind w:firstLine="540"/>
        <w:jc w:val="both"/>
      </w:pPr>
      <w:r>
        <w:t>Мастерские:</w:t>
      </w:r>
    </w:p>
    <w:p w:rsidR="0050575A" w:rsidRDefault="0050575A">
      <w:pPr>
        <w:pStyle w:val="ConsPlusNormal"/>
        <w:ind w:firstLine="540"/>
        <w:jc w:val="both"/>
      </w:pPr>
      <w:r>
        <w:t>слесарная;</w:t>
      </w:r>
    </w:p>
    <w:p w:rsidR="0050575A" w:rsidRDefault="0050575A">
      <w:pPr>
        <w:pStyle w:val="ConsPlusNormal"/>
        <w:ind w:firstLine="540"/>
        <w:jc w:val="both"/>
      </w:pPr>
      <w:r>
        <w:t>такелажная.</w:t>
      </w:r>
    </w:p>
    <w:p w:rsidR="0050575A" w:rsidRDefault="0050575A">
      <w:pPr>
        <w:pStyle w:val="ConsPlusNormal"/>
        <w:ind w:firstLine="540"/>
        <w:jc w:val="both"/>
      </w:pPr>
      <w:r>
        <w:t>Тренажеры, тренажерные комплексы (модули):</w:t>
      </w:r>
    </w:p>
    <w:p w:rsidR="0050575A" w:rsidRDefault="0050575A">
      <w:pPr>
        <w:pStyle w:val="ConsPlusNormal"/>
        <w:ind w:firstLine="540"/>
        <w:jc w:val="both"/>
      </w:pPr>
      <w:r>
        <w:t>навигационный тренажер;</w:t>
      </w:r>
    </w:p>
    <w:p w:rsidR="0050575A" w:rsidRDefault="0050575A">
      <w:pPr>
        <w:pStyle w:val="ConsPlusNormal"/>
        <w:ind w:firstLine="540"/>
        <w:jc w:val="both"/>
      </w:pPr>
      <w:r>
        <w:t>тренажер Глобальной морской системы связи при бедствии;</w:t>
      </w:r>
    </w:p>
    <w:p w:rsidR="0050575A" w:rsidRDefault="0050575A">
      <w:pPr>
        <w:pStyle w:val="ConsPlusNormal"/>
        <w:ind w:firstLine="540"/>
        <w:jc w:val="both"/>
      </w:pPr>
      <w:r>
        <w:t>тренажер судовой энергетической установки.</w:t>
      </w:r>
    </w:p>
    <w:p w:rsidR="0050575A" w:rsidRDefault="0050575A">
      <w:pPr>
        <w:pStyle w:val="ConsPlusNormal"/>
        <w:ind w:firstLine="540"/>
        <w:jc w:val="both"/>
      </w:pPr>
      <w:r>
        <w:t>Спортивный комплекс:</w:t>
      </w:r>
    </w:p>
    <w:p w:rsidR="0050575A" w:rsidRDefault="0050575A">
      <w:pPr>
        <w:pStyle w:val="ConsPlusNormal"/>
        <w:ind w:firstLine="540"/>
        <w:jc w:val="both"/>
      </w:pPr>
      <w:r>
        <w:t>спортивный зал;</w:t>
      </w:r>
    </w:p>
    <w:p w:rsidR="0050575A" w:rsidRDefault="0050575A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50575A" w:rsidRDefault="0050575A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стрельбы;</w:t>
      </w:r>
    </w:p>
    <w:p w:rsidR="0050575A" w:rsidRDefault="0050575A">
      <w:pPr>
        <w:pStyle w:val="ConsPlusNormal"/>
        <w:ind w:firstLine="540"/>
        <w:jc w:val="both"/>
      </w:pPr>
      <w:r>
        <w:t>Залы:</w:t>
      </w:r>
    </w:p>
    <w:p w:rsidR="0050575A" w:rsidRDefault="0050575A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50575A" w:rsidRDefault="0050575A">
      <w:pPr>
        <w:pStyle w:val="ConsPlusNormal"/>
        <w:ind w:firstLine="540"/>
        <w:jc w:val="both"/>
      </w:pPr>
      <w:r>
        <w:t>актовый зал.</w:t>
      </w:r>
    </w:p>
    <w:p w:rsidR="0050575A" w:rsidRDefault="0050575A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50575A" w:rsidRDefault="0050575A">
      <w:pPr>
        <w:pStyle w:val="ConsPlusNormal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50575A" w:rsidRDefault="0050575A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50575A" w:rsidRDefault="0050575A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50575A" w:rsidRDefault="0050575A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50575A" w:rsidRDefault="0050575A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50575A" w:rsidRDefault="0050575A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50575A" w:rsidRDefault="0050575A">
      <w:pPr>
        <w:pStyle w:val="ConsPlusNormal"/>
        <w:jc w:val="center"/>
      </w:pPr>
      <w:r>
        <w:t>СПЕЦИАЛИСТОВ СРЕДНЕГО ЗВЕНА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50575A" w:rsidRDefault="0050575A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50575A" w:rsidRDefault="0050575A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50575A" w:rsidRDefault="0050575A">
      <w:pPr>
        <w:pStyle w:val="ConsPlusNormal"/>
        <w:ind w:firstLine="540"/>
        <w:jc w:val="both"/>
      </w:pPr>
      <w:r>
        <w:t xml:space="preserve">Фонды оценочных средств для промежуточной аттестации по дисциплинам и </w:t>
      </w:r>
      <w:r>
        <w:lastRenderedPageBreak/>
        <w:t>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50575A" w:rsidRDefault="0050575A">
      <w:pPr>
        <w:pStyle w:val="ConsPlusNormal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50575A" w:rsidRDefault="0050575A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50575A" w:rsidRDefault="0050575A">
      <w:pPr>
        <w:pStyle w:val="ConsPlusNormal"/>
        <w:ind w:firstLine="540"/>
        <w:jc w:val="both"/>
      </w:pPr>
      <w:r>
        <w:t>оценка уровня освоения дисциплин;</w:t>
      </w:r>
    </w:p>
    <w:p w:rsidR="0050575A" w:rsidRDefault="0050575A">
      <w:pPr>
        <w:pStyle w:val="ConsPlusNormal"/>
        <w:ind w:firstLine="540"/>
        <w:jc w:val="both"/>
      </w:pPr>
      <w:r>
        <w:t>оценка компетенций обучающихся.</w:t>
      </w:r>
    </w:p>
    <w:p w:rsidR="0050575A" w:rsidRDefault="0050575A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50575A" w:rsidRDefault="0050575A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50575A" w:rsidRDefault="0050575A">
      <w:pPr>
        <w:pStyle w:val="ConsPlusNormal"/>
        <w:ind w:firstLine="540"/>
        <w:jc w:val="both"/>
      </w:pPr>
      <w:r>
        <w:t>--------------------------------</w:t>
      </w:r>
    </w:p>
    <w:p w:rsidR="0050575A" w:rsidRDefault="0050575A">
      <w:pPr>
        <w:pStyle w:val="ConsPlusNormal"/>
        <w:ind w:firstLine="540"/>
        <w:jc w:val="both"/>
      </w:pPr>
      <w:r>
        <w:t xml:space="preserve">&lt;1&gt; </w:t>
      </w:r>
      <w:hyperlink r:id="rId12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50575A" w:rsidRDefault="0050575A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sectPr w:rsidR="0050575A">
          <w:pgSz w:w="11905" w:h="16838"/>
          <w:pgMar w:top="1134" w:right="850" w:bottom="1134" w:left="1701" w:header="0" w:footer="0" w:gutter="0"/>
          <w:cols w:space="720"/>
        </w:sectPr>
      </w:pPr>
    </w:p>
    <w:p w:rsidR="0050575A" w:rsidRDefault="0050575A">
      <w:pPr>
        <w:pStyle w:val="ConsPlusNormal"/>
        <w:jc w:val="right"/>
        <w:outlineLvl w:val="1"/>
      </w:pPr>
      <w:r>
        <w:lastRenderedPageBreak/>
        <w:t>Приложение</w:t>
      </w:r>
    </w:p>
    <w:p w:rsidR="0050575A" w:rsidRDefault="0050575A">
      <w:pPr>
        <w:pStyle w:val="ConsPlusNormal"/>
        <w:jc w:val="right"/>
      </w:pPr>
      <w:r>
        <w:t>к ФГОС СПО по специальности</w:t>
      </w:r>
    </w:p>
    <w:p w:rsidR="0050575A" w:rsidRDefault="0050575A">
      <w:pPr>
        <w:pStyle w:val="ConsPlusNormal"/>
        <w:jc w:val="right"/>
      </w:pPr>
      <w:r>
        <w:t>26.02.03 Судовождение</w:t>
      </w: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jc w:val="center"/>
      </w:pPr>
      <w:bookmarkStart w:id="7" w:name="P1320"/>
      <w:bookmarkEnd w:id="7"/>
      <w:r>
        <w:t>ПЕРЕЧЕНЬ</w:t>
      </w:r>
    </w:p>
    <w:p w:rsidR="0050575A" w:rsidRDefault="0050575A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50575A" w:rsidRDefault="0050575A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50575A" w:rsidRDefault="0050575A">
      <w:pPr>
        <w:pStyle w:val="ConsPlusNormal"/>
        <w:jc w:val="center"/>
      </w:pPr>
      <w:r>
        <w:t>СРЕДНЕГО ЗВЕНА</w:t>
      </w:r>
    </w:p>
    <w:p w:rsidR="0050575A" w:rsidRDefault="0050575A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5533"/>
      </w:tblGrid>
      <w:tr w:rsidR="0050575A">
        <w:tc>
          <w:tcPr>
            <w:tcW w:w="4106" w:type="dxa"/>
          </w:tcPr>
          <w:p w:rsidR="0050575A" w:rsidRDefault="0050575A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3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5533" w:type="dxa"/>
          </w:tcPr>
          <w:p w:rsidR="0050575A" w:rsidRDefault="0050575A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50575A">
        <w:tc>
          <w:tcPr>
            <w:tcW w:w="4106" w:type="dxa"/>
          </w:tcPr>
          <w:p w:rsidR="0050575A" w:rsidRDefault="0050575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533" w:type="dxa"/>
          </w:tcPr>
          <w:p w:rsidR="0050575A" w:rsidRDefault="0050575A">
            <w:pPr>
              <w:pStyle w:val="ConsPlusNormal"/>
              <w:jc w:val="center"/>
            </w:pPr>
            <w:r>
              <w:t>2</w:t>
            </w:r>
          </w:p>
        </w:tc>
      </w:tr>
      <w:tr w:rsidR="0050575A">
        <w:tc>
          <w:tcPr>
            <w:tcW w:w="4106" w:type="dxa"/>
          </w:tcPr>
          <w:p w:rsidR="0050575A" w:rsidRDefault="0050575A">
            <w:pPr>
              <w:pStyle w:val="ConsPlusNormal"/>
              <w:jc w:val="center"/>
            </w:pPr>
            <w:hyperlink r:id="rId14" w:history="1">
              <w:r>
                <w:rPr>
                  <w:color w:val="0000FF"/>
                </w:rPr>
                <w:t>11220</w:t>
              </w:r>
            </w:hyperlink>
          </w:p>
        </w:tc>
        <w:tc>
          <w:tcPr>
            <w:tcW w:w="5533" w:type="dxa"/>
          </w:tcPr>
          <w:p w:rsidR="0050575A" w:rsidRDefault="0050575A">
            <w:pPr>
              <w:pStyle w:val="ConsPlusNormal"/>
              <w:jc w:val="center"/>
            </w:pPr>
            <w:r>
              <w:t>Боцман</w:t>
            </w:r>
          </w:p>
        </w:tc>
      </w:tr>
      <w:tr w:rsidR="0050575A">
        <w:tc>
          <w:tcPr>
            <w:tcW w:w="4106" w:type="dxa"/>
          </w:tcPr>
          <w:p w:rsidR="0050575A" w:rsidRDefault="0050575A">
            <w:pPr>
              <w:pStyle w:val="ConsPlusNormal"/>
              <w:jc w:val="center"/>
            </w:pPr>
            <w:hyperlink r:id="rId15" w:history="1">
              <w:r>
                <w:rPr>
                  <w:color w:val="0000FF"/>
                </w:rPr>
                <w:t>13482</w:t>
              </w:r>
            </w:hyperlink>
          </w:p>
        </w:tc>
        <w:tc>
          <w:tcPr>
            <w:tcW w:w="5533" w:type="dxa"/>
          </w:tcPr>
          <w:p w:rsidR="0050575A" w:rsidRDefault="0050575A">
            <w:pPr>
              <w:pStyle w:val="ConsPlusNormal"/>
              <w:jc w:val="center"/>
            </w:pPr>
            <w:r>
              <w:t>Матрос</w:t>
            </w:r>
          </w:p>
        </w:tc>
      </w:tr>
      <w:tr w:rsidR="0050575A">
        <w:tc>
          <w:tcPr>
            <w:tcW w:w="4106" w:type="dxa"/>
          </w:tcPr>
          <w:p w:rsidR="0050575A" w:rsidRDefault="0050575A">
            <w:pPr>
              <w:pStyle w:val="ConsPlusNormal"/>
              <w:jc w:val="center"/>
            </w:pPr>
            <w:hyperlink r:id="rId16" w:history="1">
              <w:r>
                <w:rPr>
                  <w:color w:val="0000FF"/>
                </w:rPr>
                <w:t>16907</w:t>
              </w:r>
            </w:hyperlink>
          </w:p>
        </w:tc>
        <w:tc>
          <w:tcPr>
            <w:tcW w:w="5533" w:type="dxa"/>
          </w:tcPr>
          <w:p w:rsidR="0050575A" w:rsidRDefault="0050575A">
            <w:pPr>
              <w:pStyle w:val="ConsPlusNormal"/>
              <w:jc w:val="center"/>
            </w:pPr>
            <w:r>
              <w:t>Помощник шкипера</w:t>
            </w:r>
          </w:p>
        </w:tc>
      </w:tr>
      <w:tr w:rsidR="0050575A">
        <w:tc>
          <w:tcPr>
            <w:tcW w:w="4106" w:type="dxa"/>
          </w:tcPr>
          <w:p w:rsidR="0050575A" w:rsidRDefault="0050575A">
            <w:pPr>
              <w:pStyle w:val="ConsPlusNormal"/>
              <w:jc w:val="center"/>
            </w:pPr>
            <w:hyperlink r:id="rId17" w:history="1">
              <w:r>
                <w:rPr>
                  <w:color w:val="0000FF"/>
                </w:rPr>
                <w:t>18091</w:t>
              </w:r>
            </w:hyperlink>
          </w:p>
        </w:tc>
        <w:tc>
          <w:tcPr>
            <w:tcW w:w="5533" w:type="dxa"/>
          </w:tcPr>
          <w:p w:rsidR="0050575A" w:rsidRDefault="0050575A">
            <w:pPr>
              <w:pStyle w:val="ConsPlusNormal"/>
              <w:jc w:val="center"/>
            </w:pPr>
            <w:r>
              <w:t>Рулевой (кормщик)</w:t>
            </w:r>
          </w:p>
        </w:tc>
      </w:tr>
      <w:tr w:rsidR="0050575A">
        <w:tc>
          <w:tcPr>
            <w:tcW w:w="4106" w:type="dxa"/>
          </w:tcPr>
          <w:p w:rsidR="0050575A" w:rsidRDefault="0050575A">
            <w:pPr>
              <w:pStyle w:val="ConsPlusNormal"/>
              <w:jc w:val="center"/>
            </w:pPr>
            <w:hyperlink r:id="rId18" w:history="1">
              <w:r>
                <w:rPr>
                  <w:color w:val="0000FF"/>
                </w:rPr>
                <w:t>19090</w:t>
              </w:r>
            </w:hyperlink>
          </w:p>
        </w:tc>
        <w:tc>
          <w:tcPr>
            <w:tcW w:w="5533" w:type="dxa"/>
          </w:tcPr>
          <w:p w:rsidR="0050575A" w:rsidRDefault="0050575A">
            <w:pPr>
              <w:pStyle w:val="ConsPlusNormal"/>
              <w:jc w:val="center"/>
            </w:pPr>
            <w:r>
              <w:t>Тальман</w:t>
            </w:r>
          </w:p>
        </w:tc>
      </w:tr>
      <w:tr w:rsidR="0050575A">
        <w:tc>
          <w:tcPr>
            <w:tcW w:w="4106" w:type="dxa"/>
          </w:tcPr>
          <w:p w:rsidR="0050575A" w:rsidRDefault="0050575A">
            <w:pPr>
              <w:pStyle w:val="ConsPlusNormal"/>
              <w:jc w:val="center"/>
            </w:pPr>
            <w:hyperlink r:id="rId19" w:history="1">
              <w:r>
                <w:rPr>
                  <w:color w:val="0000FF"/>
                </w:rPr>
                <w:t>19621</w:t>
              </w:r>
            </w:hyperlink>
          </w:p>
        </w:tc>
        <w:tc>
          <w:tcPr>
            <w:tcW w:w="5533" w:type="dxa"/>
          </w:tcPr>
          <w:p w:rsidR="0050575A" w:rsidRDefault="0050575A">
            <w:pPr>
              <w:pStyle w:val="ConsPlusNormal"/>
              <w:jc w:val="center"/>
            </w:pPr>
            <w:r>
              <w:t>Шкипер</w:t>
            </w:r>
          </w:p>
        </w:tc>
      </w:tr>
    </w:tbl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ind w:firstLine="540"/>
        <w:jc w:val="both"/>
      </w:pPr>
    </w:p>
    <w:p w:rsidR="0050575A" w:rsidRDefault="0050575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24FF" w:rsidRDefault="00FE24FF">
      <w:bookmarkStart w:id="8" w:name="_GoBack"/>
      <w:bookmarkEnd w:id="8"/>
    </w:p>
    <w:sectPr w:rsidR="00FE24FF" w:rsidSect="00086C0F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75A"/>
    <w:rsid w:val="0050575A"/>
    <w:rsid w:val="00FE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7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057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057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057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057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057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057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50575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7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057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057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057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057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057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057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50575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A9E860363CCA3386A8B488FACF3BDED88CE837877B1A93FD1F4D465EK244L" TargetMode="External"/><Relationship Id="rId13" Type="http://schemas.openxmlformats.org/officeDocument/2006/relationships/hyperlink" Target="consultantplus://offline/ref=F8A9E860363CCA3386A8B488FACF3BDED88FE83E8D7D1A93FD1F4D465E240058CC81462C9F4D403AKF4DL" TargetMode="External"/><Relationship Id="rId18" Type="http://schemas.openxmlformats.org/officeDocument/2006/relationships/hyperlink" Target="consultantplus://offline/ref=F8A9E860363CCA3386A8B488FACF3BDED88FE83E8D7D1A93FD1F4D465E240058CC81462C9F494739KF49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F8A9E860363CCA3386A8B488FACF3BDEDB8DED34857F1A93FD1F4D465E240058CC81462C9F4D403FKF4FL" TargetMode="External"/><Relationship Id="rId12" Type="http://schemas.openxmlformats.org/officeDocument/2006/relationships/hyperlink" Target="consultantplus://offline/ref=F8A9E860363CCA3386A8B488FACF3BDEDB8CEC31807C1A93FD1F4D465E240058CC81462C9F4D483BKF4EL" TargetMode="External"/><Relationship Id="rId17" Type="http://schemas.openxmlformats.org/officeDocument/2006/relationships/hyperlink" Target="consultantplus://offline/ref=F8A9E860363CCA3386A8B488FACF3BDED88FE83E8D7D1A93FD1F4D465E240058CC81462C9F49423BKF4B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8A9E860363CCA3386A8B488FACF3BDED88FE83E8D7D1A93FD1F4D465E240058CC81462C9F4E4532KF4A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8A9E860363CCA3386A8B488FACF3BDEDB8DEC3781721A93FD1F4D465E240058CC81462C9F4D403DKF4CL" TargetMode="External"/><Relationship Id="rId11" Type="http://schemas.openxmlformats.org/officeDocument/2006/relationships/hyperlink" Target="consultantplus://offline/ref=F8A9E860363CCA3386A8B488FACF3BDEDB8CEC31807C1A93FD1F4D465E240058CC81462C9F4D493AKF4D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F8A9E860363CCA3386A8B488FACF3BDED88FE83E8D7D1A93FD1F4D465E240058CC81462C9F4C493BKF4FL" TargetMode="External"/><Relationship Id="rId10" Type="http://schemas.openxmlformats.org/officeDocument/2006/relationships/hyperlink" Target="consultantplus://offline/ref=F8A9E860363CCA3386A8B488FACF3BDEDB8DED37847B1A93FD1F4D465E240058CC81462E96K44DL" TargetMode="External"/><Relationship Id="rId19" Type="http://schemas.openxmlformats.org/officeDocument/2006/relationships/hyperlink" Target="consultantplus://offline/ref=F8A9E860363CCA3386A8B488FACF3BDED88FE83E8D7D1A93FD1F4D465E240058CC81462C9F48403FKF4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8A9E860363CCA3386A8B488FACF3BDEDB8CEC31807C1A93FD1F4D465EK244L" TargetMode="External"/><Relationship Id="rId14" Type="http://schemas.openxmlformats.org/officeDocument/2006/relationships/hyperlink" Target="consultantplus://offline/ref=F8A9E860363CCA3386A8B488FACF3BDED88FE83E8D7D1A93FD1F4D465E240058CC81462C9F4D473AKF4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75</Pages>
  <Words>13733</Words>
  <Characters>78281</Characters>
  <Application>Microsoft Office Word</Application>
  <DocSecurity>0</DocSecurity>
  <Lines>652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2017-02-27T11:56:00Z</dcterms:created>
  <dcterms:modified xsi:type="dcterms:W3CDTF">2017-02-27T11:56:00Z</dcterms:modified>
</cp:coreProperties>
</file>