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073D" w:rsidRDefault="00D2073D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D2073D" w:rsidRDefault="00D2073D">
      <w:pPr>
        <w:pStyle w:val="ConsPlusNormal"/>
        <w:jc w:val="both"/>
        <w:outlineLvl w:val="0"/>
      </w:pPr>
    </w:p>
    <w:p w:rsidR="00D2073D" w:rsidRDefault="00D2073D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D2073D" w:rsidRDefault="00D2073D">
      <w:pPr>
        <w:pStyle w:val="ConsPlusTitle"/>
        <w:jc w:val="center"/>
      </w:pPr>
    </w:p>
    <w:p w:rsidR="00D2073D" w:rsidRDefault="00D2073D">
      <w:pPr>
        <w:pStyle w:val="ConsPlusTitle"/>
        <w:jc w:val="center"/>
      </w:pPr>
      <w:r>
        <w:t>ПОСТАНОВЛЕНИЕ</w:t>
      </w:r>
    </w:p>
    <w:p w:rsidR="00D2073D" w:rsidRDefault="00D2073D">
      <w:pPr>
        <w:pStyle w:val="ConsPlusTitle"/>
        <w:jc w:val="center"/>
      </w:pPr>
      <w:r>
        <w:t>от 20 октября 2021 г. N 1802</w:t>
      </w:r>
    </w:p>
    <w:p w:rsidR="00D2073D" w:rsidRDefault="00D2073D">
      <w:pPr>
        <w:pStyle w:val="ConsPlusTitle"/>
        <w:jc w:val="center"/>
      </w:pPr>
    </w:p>
    <w:p w:rsidR="00D2073D" w:rsidRDefault="00D2073D">
      <w:pPr>
        <w:pStyle w:val="ConsPlusTitle"/>
        <w:jc w:val="center"/>
      </w:pPr>
      <w:r>
        <w:t>ОБ УТВЕРЖДЕНИИ ПРАВИЛ</w:t>
      </w:r>
    </w:p>
    <w:p w:rsidR="00D2073D" w:rsidRDefault="00D2073D">
      <w:pPr>
        <w:pStyle w:val="ConsPlusTitle"/>
        <w:jc w:val="center"/>
      </w:pPr>
      <w:r>
        <w:t>РАЗМЕЩЕНИЯ НА ОФИЦИАЛЬНОМ САЙТЕ ОБРАЗОВАТЕЛЬНОЙ ОРГАНИЗАЦИИ</w:t>
      </w:r>
    </w:p>
    <w:p w:rsidR="00D2073D" w:rsidRDefault="00D2073D">
      <w:pPr>
        <w:pStyle w:val="ConsPlusTitle"/>
        <w:jc w:val="center"/>
      </w:pPr>
      <w:r>
        <w:t>В ИНФОРМАЦИОННО-ТЕЛЕКОММУНИКАЦИОННОЙ СЕТИ "ИНТЕРНЕТ"</w:t>
      </w:r>
    </w:p>
    <w:p w:rsidR="00D2073D" w:rsidRDefault="00D2073D">
      <w:pPr>
        <w:pStyle w:val="ConsPlusTitle"/>
        <w:jc w:val="center"/>
      </w:pPr>
      <w:r>
        <w:t>И ОБНОВЛЕНИЯ ИНФОРМАЦИИ ОБ ОБРАЗОВАТЕЛЬНОЙ ОРГАНИЗАЦИИ,</w:t>
      </w:r>
    </w:p>
    <w:p w:rsidR="00D2073D" w:rsidRDefault="00D2073D">
      <w:pPr>
        <w:pStyle w:val="ConsPlusTitle"/>
        <w:jc w:val="center"/>
      </w:pPr>
      <w:r>
        <w:t xml:space="preserve">А ТАКЖЕ О ПРИЗНАНИИ </w:t>
      </w:r>
      <w:proofErr w:type="gramStart"/>
      <w:r>
        <w:t>УТРАТИВШИМИ</w:t>
      </w:r>
      <w:proofErr w:type="gramEnd"/>
      <w:r>
        <w:t xml:space="preserve"> СИЛУ НЕКОТОРЫХ АКТОВ</w:t>
      </w:r>
    </w:p>
    <w:p w:rsidR="00D2073D" w:rsidRDefault="00D2073D">
      <w:pPr>
        <w:pStyle w:val="ConsPlusTitle"/>
        <w:jc w:val="center"/>
      </w:pPr>
      <w:r>
        <w:t>И ОТДЕЛЬНЫХ ПОЛОЖЕНИЙ НЕКОТОРЫХ АКТОВ</w:t>
      </w:r>
    </w:p>
    <w:p w:rsidR="00D2073D" w:rsidRDefault="00D2073D">
      <w:pPr>
        <w:pStyle w:val="ConsPlusTitle"/>
        <w:jc w:val="center"/>
      </w:pPr>
      <w:r>
        <w:t>ПРАВИТЕЛЬСТВА РОССИЙСКОЙ ФЕДЕРАЦИИ</w:t>
      </w:r>
    </w:p>
    <w:p w:rsidR="00D2073D" w:rsidRDefault="00D207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207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073D" w:rsidRDefault="00D2073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2073D" w:rsidRDefault="00D2073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08.05.2023 </w:t>
            </w:r>
            <w:hyperlink r:id="rId6">
              <w:r>
                <w:rPr>
                  <w:color w:val="0000FF"/>
                </w:rPr>
                <w:t>N 727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2073D" w:rsidRDefault="00D207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28.09.2023 </w:t>
            </w:r>
            <w:hyperlink r:id="rId7">
              <w:r>
                <w:rPr>
                  <w:color w:val="0000FF"/>
                </w:rPr>
                <w:t>N 1581</w:t>
              </w:r>
            </w:hyperlink>
            <w:r>
              <w:rPr>
                <w:color w:val="392C69"/>
              </w:rPr>
              <w:t>,</w:t>
            </w:r>
          </w:p>
          <w:p w:rsidR="00D2073D" w:rsidRDefault="00D2073D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8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06.06.2023 N 937)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</w:tr>
    </w:tbl>
    <w:p w:rsidR="00D2073D" w:rsidRDefault="00D2073D">
      <w:pPr>
        <w:pStyle w:val="ConsPlusNormal"/>
        <w:ind w:firstLine="540"/>
        <w:jc w:val="both"/>
      </w:pPr>
    </w:p>
    <w:p w:rsidR="00D2073D" w:rsidRDefault="00D2073D">
      <w:pPr>
        <w:pStyle w:val="ConsPlusNormal"/>
        <w:ind w:firstLine="540"/>
        <w:jc w:val="both"/>
      </w:pPr>
      <w:r>
        <w:t xml:space="preserve">В соответствии со </w:t>
      </w:r>
      <w:hyperlink r:id="rId9">
        <w:r>
          <w:rPr>
            <w:color w:val="0000FF"/>
          </w:rPr>
          <w:t>статьей 29</w:t>
        </w:r>
      </w:hyperlink>
      <w:r>
        <w:t xml:space="preserve"> Федерального закона "Об образовании в Российской Федерации" Правительство Российской Федерации постановляет: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1. Утвердить прилагаемые </w:t>
      </w:r>
      <w:hyperlink w:anchor="P43">
        <w:r>
          <w:rPr>
            <w:color w:val="0000FF"/>
          </w:rPr>
          <w:t>Правила</w:t>
        </w:r>
      </w:hyperlink>
      <w:r>
        <w:t xml:space="preserve">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2. Признать утратившими силу:</w:t>
      </w:r>
    </w:p>
    <w:p w:rsidR="00D2073D" w:rsidRDefault="00D2073D">
      <w:pPr>
        <w:pStyle w:val="ConsPlusNormal"/>
        <w:spacing w:before="220"/>
        <w:ind w:firstLine="540"/>
        <w:jc w:val="both"/>
      </w:pPr>
      <w:hyperlink r:id="rId10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10 июля 2013 г. N 582 "Об утверждении Правил размещения на официальном сайте образовательной организации в информационно-телекоммуникационной сети "Интернет" и обновления информации в образовательной организации" (Собрание законодательства Российской Федерации, 2013, N 29, ст. 3964);</w:t>
      </w:r>
    </w:p>
    <w:p w:rsidR="00D2073D" w:rsidRDefault="00D2073D">
      <w:pPr>
        <w:pStyle w:val="ConsPlusNormal"/>
        <w:spacing w:before="220"/>
        <w:ind w:firstLine="540"/>
        <w:jc w:val="both"/>
      </w:pPr>
      <w:hyperlink r:id="rId11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20 октября 2015 г. N 1120 "О внесении изменения в пункт 3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 (Собрание законодательства Российской Федерации, 2015, N 43, ст. 5979);</w:t>
      </w:r>
    </w:p>
    <w:p w:rsidR="00D2073D" w:rsidRDefault="00D2073D">
      <w:pPr>
        <w:pStyle w:val="ConsPlusNormal"/>
        <w:spacing w:before="220"/>
        <w:ind w:firstLine="540"/>
        <w:jc w:val="both"/>
      </w:pPr>
      <w:hyperlink r:id="rId12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17 мая 2017 г. N 575 "О внесении изменений в пункт 3 Правил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 (Собрание законодательства Российской Федерации, 2017, N 21, ст. 3025);</w:t>
      </w:r>
    </w:p>
    <w:p w:rsidR="00D2073D" w:rsidRDefault="00D2073D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пункт 19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7 августа 2017 г. N 944 "О внесении изменений в некоторые акты Правительства Российской Федерации" (Собрание законодательства Российской Федерации, 2017, N 33, ст. 5202);</w:t>
      </w:r>
    </w:p>
    <w:p w:rsidR="00D2073D" w:rsidRDefault="00D2073D">
      <w:pPr>
        <w:pStyle w:val="ConsPlusNormal"/>
        <w:spacing w:before="220"/>
        <w:ind w:firstLine="540"/>
        <w:jc w:val="both"/>
      </w:pPr>
      <w:hyperlink r:id="rId14">
        <w:r>
          <w:rPr>
            <w:color w:val="0000FF"/>
          </w:rPr>
          <w:t>пункт 14</w:t>
        </w:r>
      </w:hyperlink>
      <w:r>
        <w:t xml:space="preserve"> изменений, которые вносятся в акты Правительства Российской Федерации, </w:t>
      </w:r>
      <w:r>
        <w:lastRenderedPageBreak/>
        <w:t>утвержденных постановлением Правительства Российской Федерации от 29 ноября 2018 г. N 1439 "О внесении изменений в некоторые акты Правительства Российской Федерации" (Собрание законодательства Российской Федерации, 2018, N 50, ст. 7755);</w:t>
      </w:r>
    </w:p>
    <w:p w:rsidR="00D2073D" w:rsidRDefault="00D2073D">
      <w:pPr>
        <w:pStyle w:val="ConsPlusNormal"/>
        <w:spacing w:before="220"/>
        <w:ind w:firstLine="540"/>
        <w:jc w:val="both"/>
      </w:pPr>
      <w:hyperlink r:id="rId15">
        <w:r>
          <w:rPr>
            <w:color w:val="0000FF"/>
          </w:rPr>
          <w:t>пункт 1</w:t>
        </w:r>
      </w:hyperlink>
      <w: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21 марта 2019 г. N 292 "О внесении изменений в некоторые акты Правительства Российской Федерации" (Собрание законодательства Российской Федерации, 2019, N 13, ст. 1406);</w:t>
      </w:r>
    </w:p>
    <w:p w:rsidR="00D2073D" w:rsidRDefault="00D2073D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постановление</w:t>
        </w:r>
      </w:hyperlink>
      <w:r>
        <w:t xml:space="preserve"> Правительства Российской Федерации от 11 июля 2020 г. N 1038 "О внесении изменений в Правила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организации" (Собрание законодательства Российской Федерации, 2020, N 29, ст. 4683).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 1 марта 2022 г. и действует до 1 марта 2028 г.</w:t>
      </w:r>
    </w:p>
    <w:p w:rsidR="00D2073D" w:rsidRDefault="00D2073D">
      <w:pPr>
        <w:pStyle w:val="ConsPlusNormal"/>
        <w:ind w:firstLine="540"/>
        <w:jc w:val="both"/>
      </w:pPr>
    </w:p>
    <w:p w:rsidR="00D2073D" w:rsidRDefault="00D2073D">
      <w:pPr>
        <w:pStyle w:val="ConsPlusNormal"/>
        <w:jc w:val="right"/>
      </w:pPr>
      <w:r>
        <w:t>Председатель Правительства</w:t>
      </w:r>
    </w:p>
    <w:p w:rsidR="00D2073D" w:rsidRDefault="00D2073D">
      <w:pPr>
        <w:pStyle w:val="ConsPlusNormal"/>
        <w:jc w:val="right"/>
      </w:pPr>
      <w:r>
        <w:t>Российской Федерации</w:t>
      </w:r>
    </w:p>
    <w:p w:rsidR="00D2073D" w:rsidRDefault="00D2073D">
      <w:pPr>
        <w:pStyle w:val="ConsPlusNormal"/>
        <w:jc w:val="right"/>
      </w:pPr>
      <w:r>
        <w:t>М.МИШУСТИН</w:t>
      </w:r>
    </w:p>
    <w:p w:rsidR="00D2073D" w:rsidRDefault="00D2073D">
      <w:pPr>
        <w:pStyle w:val="ConsPlusNormal"/>
        <w:ind w:firstLine="540"/>
        <w:jc w:val="both"/>
      </w:pPr>
    </w:p>
    <w:p w:rsidR="00D2073D" w:rsidRDefault="00D2073D">
      <w:pPr>
        <w:pStyle w:val="ConsPlusNormal"/>
        <w:ind w:firstLine="540"/>
        <w:jc w:val="both"/>
      </w:pPr>
    </w:p>
    <w:p w:rsidR="00D2073D" w:rsidRDefault="00D2073D">
      <w:pPr>
        <w:pStyle w:val="ConsPlusNormal"/>
        <w:ind w:firstLine="540"/>
        <w:jc w:val="both"/>
      </w:pPr>
    </w:p>
    <w:p w:rsidR="00D2073D" w:rsidRDefault="00D2073D">
      <w:pPr>
        <w:pStyle w:val="ConsPlusNormal"/>
        <w:ind w:firstLine="540"/>
        <w:jc w:val="both"/>
      </w:pPr>
    </w:p>
    <w:p w:rsidR="00D2073D" w:rsidRDefault="00D2073D">
      <w:pPr>
        <w:pStyle w:val="ConsPlusNormal"/>
        <w:ind w:firstLine="540"/>
        <w:jc w:val="both"/>
      </w:pPr>
    </w:p>
    <w:p w:rsidR="00D2073D" w:rsidRDefault="00D2073D">
      <w:pPr>
        <w:pStyle w:val="ConsPlusNormal"/>
        <w:jc w:val="right"/>
        <w:outlineLvl w:val="0"/>
      </w:pPr>
      <w:r>
        <w:t>Утверждены</w:t>
      </w:r>
    </w:p>
    <w:p w:rsidR="00D2073D" w:rsidRDefault="00D2073D">
      <w:pPr>
        <w:pStyle w:val="ConsPlusNormal"/>
        <w:jc w:val="right"/>
      </w:pPr>
      <w:r>
        <w:t>постановлением Правительства</w:t>
      </w:r>
    </w:p>
    <w:p w:rsidR="00D2073D" w:rsidRDefault="00D2073D">
      <w:pPr>
        <w:pStyle w:val="ConsPlusNormal"/>
        <w:jc w:val="right"/>
      </w:pPr>
      <w:r>
        <w:t>Российской Федерации</w:t>
      </w:r>
    </w:p>
    <w:p w:rsidR="00D2073D" w:rsidRDefault="00D2073D">
      <w:pPr>
        <w:pStyle w:val="ConsPlusNormal"/>
        <w:jc w:val="right"/>
      </w:pPr>
      <w:r>
        <w:t>от 20 октября 2021 г. N 1802</w:t>
      </w:r>
    </w:p>
    <w:p w:rsidR="00D2073D" w:rsidRDefault="00D2073D">
      <w:pPr>
        <w:pStyle w:val="ConsPlusNormal"/>
        <w:ind w:firstLine="540"/>
        <w:jc w:val="both"/>
      </w:pPr>
    </w:p>
    <w:p w:rsidR="00D2073D" w:rsidRDefault="00D2073D">
      <w:pPr>
        <w:pStyle w:val="ConsPlusTitle"/>
        <w:jc w:val="center"/>
      </w:pPr>
      <w:bookmarkStart w:id="0" w:name="P43"/>
      <w:bookmarkEnd w:id="0"/>
      <w:r>
        <w:t>ПРАВИЛА</w:t>
      </w:r>
    </w:p>
    <w:p w:rsidR="00D2073D" w:rsidRDefault="00D2073D">
      <w:pPr>
        <w:pStyle w:val="ConsPlusTitle"/>
        <w:jc w:val="center"/>
      </w:pPr>
      <w:r>
        <w:t>РАЗМЕЩЕНИЯ НА ОФИЦИАЛЬНОМ САЙТЕ ОБРАЗОВАТЕЛЬНОЙ ОРГАНИЗАЦИИ</w:t>
      </w:r>
    </w:p>
    <w:p w:rsidR="00D2073D" w:rsidRDefault="00D2073D">
      <w:pPr>
        <w:pStyle w:val="ConsPlusTitle"/>
        <w:jc w:val="center"/>
      </w:pPr>
      <w:r>
        <w:t>В ИНФОРМАЦИОННО-ТЕЛЕКОММУНИКАЦИОННОЙ СЕТИ "ИНТЕРНЕТ"</w:t>
      </w:r>
    </w:p>
    <w:p w:rsidR="00D2073D" w:rsidRDefault="00D2073D">
      <w:pPr>
        <w:pStyle w:val="ConsPlusTitle"/>
        <w:jc w:val="center"/>
      </w:pPr>
      <w:r>
        <w:t>И ОБНОВЛЕНИЯ ИНФОРМАЦИИ ОБ ОБРАЗОВАТЕЛЬНОЙ ОРГАНИЗАЦИИ</w:t>
      </w:r>
    </w:p>
    <w:p w:rsidR="00D2073D" w:rsidRDefault="00D207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207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073D" w:rsidRDefault="00D2073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D2073D" w:rsidRDefault="00D2073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08.05.2023 </w:t>
            </w:r>
            <w:hyperlink r:id="rId17">
              <w:r>
                <w:rPr>
                  <w:color w:val="0000FF"/>
                </w:rPr>
                <w:t>N 727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D2073D" w:rsidRDefault="00D2073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28.09.2023 </w:t>
            </w:r>
            <w:hyperlink r:id="rId18">
              <w:r>
                <w:rPr>
                  <w:color w:val="0000FF"/>
                </w:rPr>
                <w:t>N 1581</w:t>
              </w:r>
            </w:hyperlink>
            <w:r>
              <w:rPr>
                <w:color w:val="392C69"/>
              </w:rPr>
              <w:t>,</w:t>
            </w:r>
          </w:p>
          <w:p w:rsidR="00D2073D" w:rsidRDefault="00D2073D">
            <w:pPr>
              <w:pStyle w:val="ConsPlusNormal"/>
              <w:jc w:val="center"/>
            </w:pPr>
            <w:r>
              <w:rPr>
                <w:color w:val="392C69"/>
              </w:rPr>
              <w:t xml:space="preserve">с изм., внесенными </w:t>
            </w:r>
            <w:hyperlink r:id="rId19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Правительства РФ от 06.06.2023 N 937)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</w:tr>
    </w:tbl>
    <w:p w:rsidR="00D2073D" w:rsidRDefault="00D2073D">
      <w:pPr>
        <w:pStyle w:val="ConsPlusNormal"/>
        <w:jc w:val="both"/>
      </w:pPr>
    </w:p>
    <w:p w:rsidR="00D2073D" w:rsidRDefault="00D2073D">
      <w:pPr>
        <w:pStyle w:val="ConsPlusNormal"/>
        <w:ind w:firstLine="540"/>
        <w:jc w:val="both"/>
      </w:pPr>
      <w:r>
        <w:t>1. Настоящие Правила определяют порядок размещения на официальном сайте образовательной организации в информационно-телекоммуникационной сети "Интернет" (далее соответственно - официальный сайт, сеть "Интернет") и обновления информации об образовательной организации, за исключением сведений, составляющих государственную и иную охраняемую законом тайну, в целях обеспечения открытости и доступности указанной информации.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Действие настоящих Правил не распространяется на образовательные организации, находящиеся в ведении Генеральной прокуратуры Российской Федерации, Следственного комитета Российской Федерации, Службы внешней разведки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бедствий, Министерства обороны Российской Федерации, Министерства внутренних дел Российской Федерации, Федеральной службы исполнения наказаний, Федеральной службы </w:t>
      </w:r>
      <w:r>
        <w:lastRenderedPageBreak/>
        <w:t>охраны Российской</w:t>
      </w:r>
      <w:proofErr w:type="gramEnd"/>
      <w:r>
        <w:t xml:space="preserve"> Федерации, Федеральной службы войск национальной гвардии Российской Федерации и Главного </w:t>
      </w:r>
      <w:proofErr w:type="gramStart"/>
      <w:r>
        <w:t>управления</w:t>
      </w:r>
      <w:proofErr w:type="gramEnd"/>
      <w:r>
        <w:t xml:space="preserve"> специальных программ Президента Российской Федерации.</w:t>
      </w:r>
    </w:p>
    <w:p w:rsidR="00D2073D" w:rsidRDefault="00D2073D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РФ от 28.09.2023 N 1581)</w:t>
      </w:r>
    </w:p>
    <w:p w:rsidR="00D2073D" w:rsidRDefault="00D2073D">
      <w:pPr>
        <w:pStyle w:val="ConsPlusNormal"/>
        <w:spacing w:before="220"/>
        <w:ind w:firstLine="540"/>
        <w:jc w:val="both"/>
      </w:pPr>
      <w:bookmarkStart w:id="1" w:name="P55"/>
      <w:bookmarkEnd w:id="1"/>
      <w:r>
        <w:t xml:space="preserve">3. Образовательная организация размещает на официальном сайте информацию и копии документов, указанные в </w:t>
      </w:r>
      <w:hyperlink r:id="rId21">
        <w:r>
          <w:rPr>
            <w:color w:val="0000FF"/>
          </w:rPr>
          <w:t>части 2 статьи 29</w:t>
        </w:r>
      </w:hyperlink>
      <w:r>
        <w:t xml:space="preserve"> Федерального закона "Об образовании в Российской Федерации", с учетом положений </w:t>
      </w:r>
      <w:hyperlink w:anchor="P56">
        <w:r>
          <w:rPr>
            <w:color w:val="0000FF"/>
          </w:rPr>
          <w:t>пунктов 4</w:t>
        </w:r>
      </w:hyperlink>
      <w:r>
        <w:t xml:space="preserve"> - </w:t>
      </w:r>
      <w:hyperlink w:anchor="P104">
        <w:r>
          <w:rPr>
            <w:color w:val="0000FF"/>
          </w:rPr>
          <w:t>15</w:t>
        </w:r>
      </w:hyperlink>
      <w:r>
        <w:t xml:space="preserve"> настоящих Правил.</w:t>
      </w:r>
    </w:p>
    <w:p w:rsidR="00D2073D" w:rsidRDefault="00D2073D">
      <w:pPr>
        <w:pStyle w:val="ConsPlusNormal"/>
        <w:spacing w:before="220"/>
        <w:ind w:firstLine="540"/>
        <w:jc w:val="both"/>
      </w:pPr>
      <w:bookmarkStart w:id="2" w:name="P56"/>
      <w:bookmarkEnd w:id="2"/>
      <w:r>
        <w:t>4. При размещении информации о структуре и об органах управления указываются в том числе: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а) наименование структурных подразделений (органов управления);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б) фамилии, имена, отчества (при наличии) и должности руководителей структурных подразделений;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в) места нахождения структурных подразделений;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г) адреса официальных сайтов в сети "Интернет" структурных подразделений (при наличии);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д) адреса электронной почты структурных подразделений (при наличии);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е) сведения о наличии положений о структурных подразделениях (об органах управления) с приложением указанных положений в виде электронных документов, подписанных простой электронной подписью в соответствии с Федеральным </w:t>
      </w:r>
      <w:hyperlink r:id="rId22">
        <w:r>
          <w:rPr>
            <w:color w:val="0000FF"/>
          </w:rPr>
          <w:t>законом</w:t>
        </w:r>
      </w:hyperlink>
      <w:r>
        <w:t xml:space="preserve"> "Об электронной подписи".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5. При размещении информации о реализуемых образовательных программах, включая адаптированные образовательные программы (при наличии), с указанием учебных предметов, курсов, дисциплин (модулей), практики, предусмотренных соответствующей образовательной программой (за исключением образовательных программ </w:t>
      </w:r>
      <w:proofErr w:type="gramStart"/>
      <w:r>
        <w:t>дошкольного</w:t>
      </w:r>
      <w:proofErr w:type="gramEnd"/>
      <w:r>
        <w:t xml:space="preserve"> образования), для каждой из них указывается следующая информация: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а) об уровне общего или профессионального образования, о наименовании образовательной программы (для </w:t>
      </w:r>
      <w:proofErr w:type="gramStart"/>
      <w:r>
        <w:t>общеобразовательных</w:t>
      </w:r>
      <w:proofErr w:type="gramEnd"/>
      <w:r>
        <w:t xml:space="preserve"> программ);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б) о форме обучения (за исключением </w:t>
      </w:r>
      <w:proofErr w:type="gramStart"/>
      <w:r>
        <w:t>образовательных</w:t>
      </w:r>
      <w:proofErr w:type="gramEnd"/>
      <w:r>
        <w:t xml:space="preserve"> программ дошкольного образования);</w:t>
      </w:r>
    </w:p>
    <w:p w:rsidR="00D2073D" w:rsidRDefault="00D2073D">
      <w:pPr>
        <w:pStyle w:val="ConsPlusNormal"/>
        <w:spacing w:before="220"/>
        <w:ind w:firstLine="540"/>
        <w:jc w:val="both"/>
      </w:pPr>
      <w:proofErr w:type="gramStart"/>
      <w:r>
        <w:t>в) о нормативном сроке обучения, коде и наименовании профессии, специальности (специальностей), направления (направлений) подготовки или укрупненной группе профессий, специальностей и направлений подготовки (для образовательных программ высшего образования по программам бакалавриата, программам специалитета, программам магистратуры, программам ординатуры и программам ассистентуры-стажировки);</w:t>
      </w:r>
      <w:proofErr w:type="gramEnd"/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г) о шифре и наименовании области науки, группы научных специальностей, научной специальности (для образовательных программ </w:t>
      </w:r>
      <w:proofErr w:type="gramStart"/>
      <w:r>
        <w:t>высшего</w:t>
      </w:r>
      <w:proofErr w:type="gramEnd"/>
      <w:r>
        <w:t xml:space="preserve"> образования по программам подготовки научных и научно-педагогических кадров в аспирантуре (адъюнктуре);</w:t>
      </w:r>
    </w:p>
    <w:p w:rsidR="00D2073D" w:rsidRDefault="00D2073D">
      <w:pPr>
        <w:pStyle w:val="ConsPlusNormal"/>
        <w:spacing w:before="220"/>
        <w:ind w:firstLine="540"/>
        <w:jc w:val="both"/>
      </w:pPr>
      <w:proofErr w:type="gramStart"/>
      <w:r>
        <w:t xml:space="preserve">д) о наличии или об отсутствии государственной аккредитации образовательной деятельности по реализуемым образовательным программам, за исключением образовательных программ дошкольного образования, программ подготовки научных и научно-педагогических кадров в аспирантуре (адъюнктуре), образовательных программ, реализуемых в соответствии с федеральным государственным образовательным </w:t>
      </w:r>
      <w:hyperlink r:id="rId23">
        <w:r>
          <w:rPr>
            <w:color w:val="0000FF"/>
          </w:rPr>
          <w:t>стандартом</w:t>
        </w:r>
      </w:hyperlink>
      <w:r>
        <w:t xml:space="preserve"> образования обучающихся с нарушением интеллекта, и основных программ профессионального обучения (выписка из государственной информационной системы "Реестр организаций, осуществляющих образовательную деятельность по</w:t>
      </w:r>
      <w:proofErr w:type="gramEnd"/>
      <w:r>
        <w:t xml:space="preserve"> имеющим государственную аккредитацию образовательным </w:t>
      </w:r>
      <w:r>
        <w:lastRenderedPageBreak/>
        <w:t>программам").</w:t>
      </w:r>
    </w:p>
    <w:p w:rsidR="00D2073D" w:rsidRDefault="00D2073D">
      <w:pPr>
        <w:pStyle w:val="ConsPlusNormal"/>
        <w:jc w:val="both"/>
      </w:pPr>
      <w:r>
        <w:t xml:space="preserve">(пп. "д" </w:t>
      </w:r>
      <w:proofErr w:type="gramStart"/>
      <w:r>
        <w:t>введен</w:t>
      </w:r>
      <w:proofErr w:type="gramEnd"/>
      <w:r>
        <w:t xml:space="preserve"> </w:t>
      </w:r>
      <w:hyperlink r:id="rId24">
        <w:r>
          <w:rPr>
            <w:color w:val="0000FF"/>
          </w:rPr>
          <w:t>Постановлением</w:t>
        </w:r>
      </w:hyperlink>
      <w:r>
        <w:t xml:space="preserve"> Правительства РФ от 08.05.2023 N 727)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6. Информация, указанная в </w:t>
      </w:r>
      <w:hyperlink r:id="rId25">
        <w:r>
          <w:rPr>
            <w:color w:val="0000FF"/>
          </w:rPr>
          <w:t>подпунктах "г"</w:t>
        </w:r>
      </w:hyperlink>
      <w:r>
        <w:t xml:space="preserve">, </w:t>
      </w:r>
      <w:hyperlink r:id="rId26">
        <w:r>
          <w:rPr>
            <w:color w:val="0000FF"/>
          </w:rPr>
          <w:t>"д"</w:t>
        </w:r>
      </w:hyperlink>
      <w:r>
        <w:t xml:space="preserve"> и </w:t>
      </w:r>
      <w:hyperlink r:id="rId27">
        <w:r>
          <w:rPr>
            <w:color w:val="0000FF"/>
          </w:rPr>
          <w:t>"л" пункта 1 части 2 статьи 29</w:t>
        </w:r>
      </w:hyperlink>
      <w:r>
        <w:t xml:space="preserve"> Федерального закона "Об образовании в Российской Федерации", размещается в форме электронного документа, подписанного простой электронной подписью в соответствии с Федеральным </w:t>
      </w:r>
      <w:hyperlink r:id="rId28">
        <w:r>
          <w:rPr>
            <w:color w:val="0000FF"/>
          </w:rPr>
          <w:t>законом</w:t>
        </w:r>
      </w:hyperlink>
      <w:r>
        <w:t xml:space="preserve"> "Об электронной подписи", с приложением образовательной программы.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7. Информация, предусмотренная </w:t>
      </w:r>
      <w:hyperlink r:id="rId29">
        <w:r>
          <w:rPr>
            <w:color w:val="0000FF"/>
          </w:rPr>
          <w:t>подпунктом "г.1" пункта 1 части 2 статьи 29</w:t>
        </w:r>
      </w:hyperlink>
      <w:r>
        <w:t xml:space="preserve"> Федерального закона "Об образовании в Российской Федерации", указывается по каждой общеобразовательной программе и каждым профессии, специальности, в том числе научной, направлению подготовки или укрупненной группе профессий, специальностей и направлений подготовки (</w:t>
      </w:r>
      <w:proofErr w:type="gramStart"/>
      <w:r>
        <w:t>для</w:t>
      </w:r>
      <w:proofErr w:type="gramEnd"/>
      <w:r>
        <w:t xml:space="preserve"> профессиональных образовательных программ).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8. </w:t>
      </w:r>
      <w:proofErr w:type="gramStart"/>
      <w:r>
        <w:t xml:space="preserve">Информация, предусмотренная </w:t>
      </w:r>
      <w:hyperlink r:id="rId30">
        <w:r>
          <w:rPr>
            <w:color w:val="0000FF"/>
          </w:rPr>
          <w:t>подпунктом "с" пункта 1 части 2 статьи 29</w:t>
        </w:r>
      </w:hyperlink>
      <w:r>
        <w:t xml:space="preserve"> Федерального закона "Об образовании в Российской Федерации", указывается в виде численности трудоустроенных выпускников прошлого учебного года, освоивших основные профессиональные образовательные программы среднего профессионального и высшего образования, по каждым профессии, специальности, в том числе научной, направлению подготовки или укрупненной группе профессий, специальностей и направлений подготовки.</w:t>
      </w:r>
      <w:proofErr w:type="gramEnd"/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9. Информация о федеральных государственных образовательных стандартах, федеральных государственных требованиях, об образовательных стандартах и самостоятельно устанавливаемых требованиях (при их наличии) размещается с приложением копий соответствующих документов, электронных документов, подписанных простой электронной подписью в соответствии с Федеральным </w:t>
      </w:r>
      <w:hyperlink r:id="rId31">
        <w:r>
          <w:rPr>
            <w:color w:val="0000FF"/>
          </w:rPr>
          <w:t>законом</w:t>
        </w:r>
      </w:hyperlink>
      <w:r>
        <w:t xml:space="preserve"> "Об электронной подписи" (в части документов, самостоятельно разрабатываемых и утверждаемых образовательной организацией).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10. При размещении информации о руководителе образовательной организации, его заместителях, руководителях филиалов образовательной организации (при их наличии) указываются в том числе: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а) фамилия, имя, отчество (при наличии) руководителя, его заместителей;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б) должность руководителя, его заместителей;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в) контактные телефоны;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г) адреса электронной почты.</w:t>
      </w:r>
    </w:p>
    <w:p w:rsidR="00D2073D" w:rsidRDefault="00D207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207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073D" w:rsidRDefault="00D2073D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2073D" w:rsidRDefault="00D2073D">
            <w:pPr>
              <w:pStyle w:val="ConsPlusNormal"/>
              <w:jc w:val="both"/>
            </w:pPr>
            <w:r>
              <w:rPr>
                <w:color w:val="392C69"/>
              </w:rPr>
              <w:t>Действие п. 11 в части размещения информации о персональном составе педагогических работников, являющихся иностранными гражданами, приостановлено по 31.12.2023 включительно (</w:t>
            </w:r>
            <w:hyperlink r:id="rId3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06.06.2023 N 937).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</w:tr>
    </w:tbl>
    <w:p w:rsidR="00D2073D" w:rsidRDefault="00D2073D">
      <w:pPr>
        <w:pStyle w:val="ConsPlusNormal"/>
        <w:spacing w:before="280"/>
        <w:ind w:firstLine="540"/>
        <w:jc w:val="both"/>
      </w:pPr>
      <w:r>
        <w:t>11. При размещении информации о персональном составе педагогических работников указываются в том числе: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а) фамилия, имя, отчество (при наличии) педагогического работника;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б) занимаемая должность (должности);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в) преподаваемые учебные предметы, курсы, дисциплины (модули);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г) уровень (уровни) профессионального образования с указанием наименования </w:t>
      </w:r>
      <w:r>
        <w:lastRenderedPageBreak/>
        <w:t>направления подготовки и (или) специальности, в том числе научной, и квалификации;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д) ученая степень (при наличии);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е) ученое звание (при наличии);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ж) сведения о повышении квалификации (за последние 3 года);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з) сведения о профессиональной переподготовке (при наличии);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и) сведения о продолжительности опыта (лет) работы в профессиональной сфере, соответствующей образовательной деятельности по реализации учебных предметов, курсов, дисциплин (модулей);</w:t>
      </w:r>
    </w:p>
    <w:p w:rsidR="00D2073D" w:rsidRDefault="00D2073D">
      <w:pPr>
        <w:pStyle w:val="ConsPlusNormal"/>
        <w:spacing w:before="220"/>
        <w:ind w:firstLine="540"/>
        <w:jc w:val="both"/>
      </w:pPr>
      <w:proofErr w:type="gramStart"/>
      <w:r>
        <w:t>к) наименование общеобразовательной программы (общеобразовательных программ), код и наименование профессии, специальности (специальностей), направления (направлений) подготовки или укрупненной группы профессий, специальностей и направлений подготовки профессиональной образовательной программы высшего образования по программам бакалавриата, программам специалитета, программам магистратуры, программам ординатуры и программам ассистентуры-стажировки, шифр и наименование области науки, группы научных специальностей, научной специальности программы (программ) подготовки научных и научно-педагогических кадров в аспирантуре (адъюнктуре</w:t>
      </w:r>
      <w:proofErr w:type="gramEnd"/>
      <w:r>
        <w:t xml:space="preserve">), в </w:t>
      </w:r>
      <w:proofErr w:type="gramStart"/>
      <w:r>
        <w:t>реализации</w:t>
      </w:r>
      <w:proofErr w:type="gramEnd"/>
      <w:r>
        <w:t xml:space="preserve"> которых участвует педагогический работник.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12. При размещении информации о местах осуществления образовательной деятельности, сведения о которых в соответствии с Федеральным </w:t>
      </w:r>
      <w:hyperlink r:id="rId33">
        <w:r>
          <w:rPr>
            <w:color w:val="0000FF"/>
          </w:rPr>
          <w:t>законом</w:t>
        </w:r>
      </w:hyperlink>
      <w:r>
        <w:t xml:space="preserve"> "Об образовании в Российской Федерации" не включаются в соответствующую запись в реестре лицензий на осуществление образовательной деятельности, данные указываются в виде адреса места нахождения, в том числе: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а) места осуществления образовательной деятельности при использовании сетевой формы реализации </w:t>
      </w:r>
      <w:proofErr w:type="gramStart"/>
      <w:r>
        <w:t>образовательных</w:t>
      </w:r>
      <w:proofErr w:type="gramEnd"/>
      <w:r>
        <w:t xml:space="preserve"> программ;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б) места проведения практики;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в) места проведения практической подготовки </w:t>
      </w:r>
      <w:proofErr w:type="gramStart"/>
      <w:r>
        <w:t>обучающихся</w:t>
      </w:r>
      <w:proofErr w:type="gramEnd"/>
      <w:r>
        <w:t>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г) места проведения государственной итоговой аттестации;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д) места осуществления </w:t>
      </w:r>
      <w:proofErr w:type="gramStart"/>
      <w:r>
        <w:t>образовательной</w:t>
      </w:r>
      <w:proofErr w:type="gramEnd"/>
      <w:r>
        <w:t xml:space="preserve"> деятельности по дополнительным образовательным программам;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е) места осуществления </w:t>
      </w:r>
      <w:proofErr w:type="gramStart"/>
      <w:r>
        <w:t>образовательной</w:t>
      </w:r>
      <w:proofErr w:type="gramEnd"/>
      <w:r>
        <w:t xml:space="preserve"> деятельности по основным программам профессионального обучения.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13. При размещении информации о материально-техническом обеспечении образовательной деятельности и о наличии общежития, интерната такая информация </w:t>
      </w:r>
      <w:proofErr w:type="gramStart"/>
      <w:r>
        <w:t>указывается</w:t>
      </w:r>
      <w:proofErr w:type="gramEnd"/>
      <w:r>
        <w:t xml:space="preserve"> в том числе в отношении инвалидов и лиц с ограниченными возможностями здоровья, включая указание на обеспечение их доступа в здания образовательной организации и наличие для них специальных технических средств обучения коллективного и индивидуального пользования.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Государственные и муниципальные общеобразовательные организации при размещении информации об условиях питания обучающихся по образовательным программам начального общего образования </w:t>
      </w:r>
      <w:proofErr w:type="gramStart"/>
      <w:r>
        <w:t>размещают</w:t>
      </w:r>
      <w:proofErr w:type="gramEnd"/>
      <w:r>
        <w:t xml:space="preserve"> в том числе меню ежедневного горячего питания, информацию о наличии диетического меню в образовательной организации, перечни юридических лиц и индивидуальных предпринимателей, оказывающих услуги по организации питания в </w:t>
      </w:r>
      <w:r>
        <w:lastRenderedPageBreak/>
        <w:t xml:space="preserve">общеобразовательных организациях, перечни юридических лиц и индивидуальных предпринимателей, поставляющих (реализующих) пищевые продукты и продовольственное сырье в общеобразовательные организации, формы обратной связи для </w:t>
      </w:r>
      <w:proofErr w:type="gramStart"/>
      <w:r>
        <w:t>родителей</w:t>
      </w:r>
      <w:proofErr w:type="gramEnd"/>
      <w:r>
        <w:t xml:space="preserve"> обучающихся и ответы на вопросы родителей по питанию.</w:t>
      </w:r>
    </w:p>
    <w:p w:rsidR="00D2073D" w:rsidRDefault="00D2073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D2073D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D2073D" w:rsidRDefault="00D2073D">
            <w:pPr>
              <w:pStyle w:val="ConsPlusNormal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D2073D" w:rsidRDefault="00D2073D">
            <w:pPr>
              <w:pStyle w:val="ConsPlusNormal"/>
              <w:jc w:val="both"/>
            </w:pPr>
            <w:r>
              <w:rPr>
                <w:color w:val="392C69"/>
              </w:rPr>
              <w:t>Действие п. 14 приостановлено по 31.12.2023 включительно (</w:t>
            </w:r>
            <w:hyperlink r:id="rId34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Правительства РФ от 06.06.2023 N 937).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D2073D" w:rsidRDefault="00D2073D">
            <w:pPr>
              <w:pStyle w:val="ConsPlusNormal"/>
            </w:pPr>
          </w:p>
        </w:tc>
      </w:tr>
    </w:tbl>
    <w:p w:rsidR="00D2073D" w:rsidRDefault="00D2073D">
      <w:pPr>
        <w:pStyle w:val="ConsPlusNormal"/>
        <w:spacing w:before="280"/>
        <w:ind w:firstLine="540"/>
        <w:jc w:val="both"/>
      </w:pPr>
      <w:r>
        <w:t>14. В целях обеспечения осуществления мониторинга системы образования образовательная организация размещает на официальном сайте информацию о заключенных и планируемых к заключению договорах с иностранными и (или) международными организациями по вопросам образования и науки.</w:t>
      </w:r>
    </w:p>
    <w:p w:rsidR="00D2073D" w:rsidRDefault="00D2073D">
      <w:pPr>
        <w:pStyle w:val="ConsPlusNormal"/>
        <w:spacing w:before="220"/>
        <w:ind w:firstLine="540"/>
        <w:jc w:val="both"/>
      </w:pPr>
      <w:bookmarkStart w:id="3" w:name="P104"/>
      <w:bookmarkEnd w:id="3"/>
      <w:r>
        <w:t>15. Копии предписаний органов, осуществляющих государственный контроль (надзор) в сфере образования, размещаются на официальном сайте образовательной организации до подтверждения указанными органами исполнения предписания или признания его недействительным в установленном законом порядке (при наличии).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16. Образовательная организация обновляет сведения, указанные в </w:t>
      </w:r>
      <w:hyperlink w:anchor="P55">
        <w:r>
          <w:rPr>
            <w:color w:val="0000FF"/>
          </w:rPr>
          <w:t>пунктах 3</w:t>
        </w:r>
      </w:hyperlink>
      <w:r>
        <w:t xml:space="preserve"> - </w:t>
      </w:r>
      <w:hyperlink w:anchor="P104">
        <w:r>
          <w:rPr>
            <w:color w:val="0000FF"/>
          </w:rPr>
          <w:t>15</w:t>
        </w:r>
      </w:hyperlink>
      <w:r>
        <w:t xml:space="preserve"> настоящих Правил, не позднее 10 рабочих дней со дня их создания, получения или внесения в них соответствующих изменений.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17. Пользователю официального сайта предоставляется наглядная информация о структуре официального сайта, включающая в себя ссылку на официальные сайты Министерства науки и высшего образования Российской Федерации и Министерства просвещения Российской Федерации в сети "Интернет".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18. </w:t>
      </w:r>
      <w:proofErr w:type="gramStart"/>
      <w:r>
        <w:t xml:space="preserve">Информация, указанная в </w:t>
      </w:r>
      <w:hyperlink w:anchor="P55">
        <w:r>
          <w:rPr>
            <w:color w:val="0000FF"/>
          </w:rPr>
          <w:t>пунктах 3</w:t>
        </w:r>
      </w:hyperlink>
      <w:r>
        <w:t xml:space="preserve"> - </w:t>
      </w:r>
      <w:hyperlink w:anchor="P104">
        <w:r>
          <w:rPr>
            <w:color w:val="0000FF"/>
          </w:rPr>
          <w:t>15</w:t>
        </w:r>
      </w:hyperlink>
      <w:r>
        <w:t xml:space="preserve"> настоящих Правил, размещается на официальном сайте в текстовой и (или) табличной формах, а также в форме копий документов, электронных документов, подписанных простой электронной подписью в соответствии с Федеральным </w:t>
      </w:r>
      <w:hyperlink r:id="rId35">
        <w:r>
          <w:rPr>
            <w:color w:val="0000FF"/>
          </w:rPr>
          <w:t>законом</w:t>
        </w:r>
      </w:hyperlink>
      <w:r>
        <w:t xml:space="preserve"> "Об электронной подписи" (в части документов, самостоятельно разрабатываемых и утверждаемых образовательной организацией), в соответствии с </w:t>
      </w:r>
      <w:hyperlink r:id="rId36">
        <w:r>
          <w:rPr>
            <w:color w:val="0000FF"/>
          </w:rPr>
          <w:t>требованиями</w:t>
        </w:r>
      </w:hyperlink>
      <w:r>
        <w:t xml:space="preserve"> к структуре официального сайта и формату представления информации, установленными</w:t>
      </w:r>
      <w:proofErr w:type="gramEnd"/>
      <w:r>
        <w:t xml:space="preserve"> Федеральной службой по надзору в сфере образования и науки.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19. При размещении информации на официальном сайте и ее обновлении обеспечивается соблюдение требований законодательства Российской Федерации о персональных данных.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20. Технологические и программные средства, которые используются для функционирования официального сайта, должны обеспечивать: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а) доступ к размещенной на официальном сайте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б) защиту информации от уничтожения, модификации и блокирования доступа к ней, а также иных неправомерных действий в отношении нее;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>в) возможность копирования информации на резервный носитель, обеспечивающий ее восстановление.</w:t>
      </w:r>
    </w:p>
    <w:p w:rsidR="00D2073D" w:rsidRDefault="00D2073D">
      <w:pPr>
        <w:pStyle w:val="ConsPlusNormal"/>
        <w:spacing w:before="220"/>
        <w:ind w:firstLine="540"/>
        <w:jc w:val="both"/>
      </w:pPr>
      <w:r>
        <w:t xml:space="preserve">21. Информация на официальном сайте размещается на русском языке, а также может быть размещена на государственных языках республик, входящих в состав Российской Федерации, и </w:t>
      </w:r>
      <w:r>
        <w:lastRenderedPageBreak/>
        <w:t>(или) на иностранных языках.</w:t>
      </w:r>
    </w:p>
    <w:p w:rsidR="00D2073D" w:rsidRDefault="00D2073D">
      <w:pPr>
        <w:pStyle w:val="ConsPlusNormal"/>
        <w:ind w:firstLine="540"/>
        <w:jc w:val="both"/>
      </w:pPr>
    </w:p>
    <w:p w:rsidR="00D2073D" w:rsidRDefault="00D2073D">
      <w:pPr>
        <w:pStyle w:val="ConsPlusNormal"/>
        <w:ind w:firstLine="540"/>
        <w:jc w:val="both"/>
      </w:pPr>
    </w:p>
    <w:p w:rsidR="00D2073D" w:rsidRDefault="00D2073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A45BC" w:rsidRDefault="00CA45BC">
      <w:bookmarkStart w:id="4" w:name="_GoBack"/>
      <w:bookmarkEnd w:id="4"/>
    </w:p>
    <w:sectPr w:rsidR="00CA45BC" w:rsidSect="00BB7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073D"/>
    <w:rsid w:val="00286442"/>
    <w:rsid w:val="00A67773"/>
    <w:rsid w:val="00CA45BC"/>
    <w:rsid w:val="00D20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7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207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207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207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2073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D2073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E14536CA08D0185BE779A14E4103F3A03B07910025CF667797B15D640B637EBFACF4C4E855B6B6E87E8352428F1C58A60E965640511C51Fy0W5G" TargetMode="External"/><Relationship Id="rId13" Type="http://schemas.openxmlformats.org/officeDocument/2006/relationships/hyperlink" Target="consultantplus://offline/ref=AE14536CA08D0185BE779A14E4103F3A05B67211005FF667797B15D640B637EBFACF4C4E855B6B6887E8352428F1C58A60E965640511C51Fy0W5G" TargetMode="External"/><Relationship Id="rId18" Type="http://schemas.openxmlformats.org/officeDocument/2006/relationships/hyperlink" Target="consultantplus://offline/ref=AE14536CA08D0185BE779A14E4103F3A03B178160257F667797B15D640B637EBFACF4C4E855B6B6E87E8352428F1C58A60E965640511C51Fy0W5G" TargetMode="External"/><Relationship Id="rId26" Type="http://schemas.openxmlformats.org/officeDocument/2006/relationships/hyperlink" Target="consultantplus://offline/ref=AE14536CA08D0185BE779A14E4103F3A03B777160756F667797B15D640B637EBFACF4C4E855B6F6F8BE8352428F1C58A60E965640511C51Fy0W5G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AE14536CA08D0185BE779A14E4103F3A03B777160756F667797B15D640B637EBFACF4C4E855B6F6F81E8352428F1C58A60E965640511C51Fy0W5G" TargetMode="External"/><Relationship Id="rId34" Type="http://schemas.openxmlformats.org/officeDocument/2006/relationships/hyperlink" Target="consultantplus://offline/ref=AE14536CA08D0185BE779A14E4103F3A03B07910025CF667797B15D640B637EBFACF4C4E855B6B6E87E8352428F1C58A60E965640511C51Fy0W5G" TargetMode="External"/><Relationship Id="rId7" Type="http://schemas.openxmlformats.org/officeDocument/2006/relationships/hyperlink" Target="consultantplus://offline/ref=AE14536CA08D0185BE779A14E4103F3A03B178160257F667797B15D640B637EBFACF4C4E855B6B6E87E8352428F1C58A60E965640511C51Fy0W5G" TargetMode="External"/><Relationship Id="rId12" Type="http://schemas.openxmlformats.org/officeDocument/2006/relationships/hyperlink" Target="consultantplus://offline/ref=AE14536CA08D0185BE779A14E4103F3A05B5761B005DF667797B15D640B637EBE8CF1442845C756F82FD63756EyAW7G" TargetMode="External"/><Relationship Id="rId17" Type="http://schemas.openxmlformats.org/officeDocument/2006/relationships/hyperlink" Target="consultantplus://offline/ref=AE14536CA08D0185BE779A14E4103F3A03B076150F56F667797B15D640B637EBFACF4C4E855B6B6E87E8352428F1C58A60E965640511C51Fy0W5G" TargetMode="External"/><Relationship Id="rId25" Type="http://schemas.openxmlformats.org/officeDocument/2006/relationships/hyperlink" Target="consultantplus://offline/ref=AE14536CA08D0185BE779A14E4103F3A03B777160756F667797B15D640B637EBFACF4C4E855B6F6F8AE8352428F1C58A60E965640511C51Fy0W5G" TargetMode="External"/><Relationship Id="rId33" Type="http://schemas.openxmlformats.org/officeDocument/2006/relationships/hyperlink" Target="consultantplus://offline/ref=AE14536CA08D0185BE779A14E4103F3A03B777160756F667797B15D640B637EBE8CF1442845C756F82FD63756EyAW7G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AE14536CA08D0185BE779A14E4103F3A04B17710075BF667797B15D640B637EBE8CF1442845C756F82FD63756EyAW7G" TargetMode="External"/><Relationship Id="rId20" Type="http://schemas.openxmlformats.org/officeDocument/2006/relationships/hyperlink" Target="consultantplus://offline/ref=AE14536CA08D0185BE779A14E4103F3A03B178160257F667797B15D640B637EBFACF4C4E855B6B6E87E8352428F1C58A60E965640511C51Fy0W5G" TargetMode="External"/><Relationship Id="rId29" Type="http://schemas.openxmlformats.org/officeDocument/2006/relationships/hyperlink" Target="consultantplus://offline/ref=AE14536CA08D0185BE779A14E4103F3A03B777160756F667797B15D640B637EBFACF4C4C825A603AD3A734786DA3D68A67E9666419y1W0G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AE14536CA08D0185BE779A14E4103F3A03B076150F56F667797B15D640B637EBFACF4C4E855B6B6E87E8352428F1C58A60E965640511C51Fy0W5G" TargetMode="External"/><Relationship Id="rId11" Type="http://schemas.openxmlformats.org/officeDocument/2006/relationships/hyperlink" Target="consultantplus://offline/ref=AE14536CA08D0185BE779A14E4103F3A06BC7715035AF667797B15D640B637EBE8CF1442845C756F82FD63756EyAW7G" TargetMode="External"/><Relationship Id="rId24" Type="http://schemas.openxmlformats.org/officeDocument/2006/relationships/hyperlink" Target="consultantplus://offline/ref=AE14536CA08D0185BE779A14E4103F3A03B076150F56F667797B15D640B637EBFACF4C4E855B6B6E87E8352428F1C58A60E965640511C51Fy0W5G" TargetMode="External"/><Relationship Id="rId32" Type="http://schemas.openxmlformats.org/officeDocument/2006/relationships/hyperlink" Target="consultantplus://offline/ref=AE14536CA08D0185BE779A14E4103F3A03B07910025CF667797B15D640B637EBFACF4C4E855B6B6E87E8352428F1C58A60E965640511C51Fy0W5G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consultantplus://offline/ref=AE14536CA08D0185BE779A14E4103F3A04B670150F5EF667797B15D640B637EBFACF4C4E855B6B6E8BE8352428F1C58A60E965640511C51Fy0W5G" TargetMode="External"/><Relationship Id="rId23" Type="http://schemas.openxmlformats.org/officeDocument/2006/relationships/hyperlink" Target="consultantplus://offline/ref=AE14536CA08D0185BE779A14E4103F3A03B779110757F667797B15D640B637EBFACF4C4E855B6B6F81E8352428F1C58A60E965640511C51Fy0W5G" TargetMode="External"/><Relationship Id="rId28" Type="http://schemas.openxmlformats.org/officeDocument/2006/relationships/hyperlink" Target="consultantplus://offline/ref=AE14536CA08D0185BE779A14E4103F3A03B17411075AF667797B15D640B637EBE8CF1442845C756F82FD63756EyAW7G" TargetMode="External"/><Relationship Id="rId36" Type="http://schemas.openxmlformats.org/officeDocument/2006/relationships/hyperlink" Target="consultantplus://offline/ref=AE14536CA08D0185BE779A14E4103F3A03B57711015AF667797B15D640B637EBFACF4C4E855B6B6F82E8352428F1C58A60E965640511C51Fy0W5G" TargetMode="External"/><Relationship Id="rId10" Type="http://schemas.openxmlformats.org/officeDocument/2006/relationships/hyperlink" Target="consultantplus://offline/ref=AE14536CA08D0185BE779A14E4103F3A04B17710015EF667797B15D640B637EBE8CF1442845C756F82FD63756EyAW7G" TargetMode="External"/><Relationship Id="rId19" Type="http://schemas.openxmlformats.org/officeDocument/2006/relationships/hyperlink" Target="consultantplus://offline/ref=AE14536CA08D0185BE779A14E4103F3A03B07910025CF667797B15D640B637EBFACF4C4E855B6B6E87E8352428F1C58A60E965640511C51Fy0W5G" TargetMode="External"/><Relationship Id="rId31" Type="http://schemas.openxmlformats.org/officeDocument/2006/relationships/hyperlink" Target="consultantplus://offline/ref=AE14536CA08D0185BE779A14E4103F3A03B17411075AF667797B15D640B637EBE8CF1442845C756F82FD63756EyAW7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E14536CA08D0185BE779A14E4103F3A03B777160756F667797B15D640B637EBFACF4C4E855B6F6A80E8352428F1C58A60E965640511C51Fy0W5G" TargetMode="External"/><Relationship Id="rId14" Type="http://schemas.openxmlformats.org/officeDocument/2006/relationships/hyperlink" Target="consultantplus://offline/ref=AE14536CA08D0185BE779A14E4103F3A04BC75160757F667797B15D640B637EBFACF4C4E855B6B6A8BE8352428F1C58A60E965640511C51Fy0W5G" TargetMode="External"/><Relationship Id="rId22" Type="http://schemas.openxmlformats.org/officeDocument/2006/relationships/hyperlink" Target="consultantplus://offline/ref=AE14536CA08D0185BE779A14E4103F3A03B17411075AF667797B15D640B637EBE8CF1442845C756F82FD63756EyAW7G" TargetMode="External"/><Relationship Id="rId27" Type="http://schemas.openxmlformats.org/officeDocument/2006/relationships/hyperlink" Target="consultantplus://offline/ref=AE14536CA08D0185BE779A14E4103F3A03B777160756F667797B15D640B637EBFACF4C4B825C603AD3A734786DA3D68A67E9666419y1W0G" TargetMode="External"/><Relationship Id="rId30" Type="http://schemas.openxmlformats.org/officeDocument/2006/relationships/hyperlink" Target="consultantplus://offline/ref=AE14536CA08D0185BE779A14E4103F3A03B777160756F667797B15D640B637EBFACF4C4E855B6F6D83E8352428F1C58A60E965640511C51Fy0W5G" TargetMode="External"/><Relationship Id="rId35" Type="http://schemas.openxmlformats.org/officeDocument/2006/relationships/hyperlink" Target="consultantplus://offline/ref=AE14536CA08D0185BE779A14E4103F3A03B17411075AF667797B15D640B637EBE8CF1442845C756F82FD63756EyAW7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3259</Words>
  <Characters>18580</Characters>
  <Application>Microsoft Office Word</Application>
  <DocSecurity>0</DocSecurity>
  <Lines>154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Кочергина Надежда Александровна</dc:creator>
  <cp:lastModifiedBy>Кочергина Надежда Александровна</cp:lastModifiedBy>
  <cp:revision>1</cp:revision>
  <dcterms:created xsi:type="dcterms:W3CDTF">2023-10-17T06:22:00Z</dcterms:created>
  <dcterms:modified xsi:type="dcterms:W3CDTF">2023-10-17T06:24:00Z</dcterms:modified>
</cp:coreProperties>
</file>